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E5E" w:rsidRPr="00FB6CE3" w:rsidRDefault="00AD036D" w:rsidP="00FB6CE3">
      <w:pPr>
        <w:pStyle w:val="aff1"/>
      </w:pPr>
      <w:r w:rsidRPr="00FB6CE3">
        <w:t xml:space="preserve">Обеспечение применения контролируемого обучения к </w:t>
      </w:r>
      <w:r w:rsidRPr="00FB6CE3">
        <w:t>немаркированным</w:t>
      </w:r>
      <w:r w:rsidRPr="00FB6CE3">
        <w:t xml:space="preserve"> данным о материнском здоровье с использованием кластеризации на основе псевдометок</w:t>
      </w:r>
    </w:p>
    <w:p w:rsidR="00FB6CE3" w:rsidRDefault="00FB6CE3" w:rsidP="00FB6CE3">
      <w:pPr>
        <w:pStyle w:val="afc"/>
        <w:sectPr w:rsidR="00FB6CE3" w:rsidSect="00FB6CE3">
          <w:type w:val="continuous"/>
          <w:pgSz w:w="11907" w:h="16840" w:code="9"/>
          <w:pgMar w:top="907" w:right="907" w:bottom="1440" w:left="907" w:header="709" w:footer="709" w:gutter="0"/>
          <w:cols w:space="425"/>
          <w:docGrid w:linePitch="360"/>
        </w:sectPr>
      </w:pPr>
    </w:p>
    <w:p w:rsidR="003E6E5E" w:rsidRPr="00FB6CE3" w:rsidRDefault="00AD036D" w:rsidP="00FB6CE3">
      <w:pPr>
        <w:pStyle w:val="afc"/>
        <w:spacing w:before="300"/>
      </w:pPr>
      <w:r w:rsidRPr="00FB6CE3">
        <w:lastRenderedPageBreak/>
        <w:t>И</w:t>
      </w:r>
      <w:r w:rsidRPr="00FB6CE3">
        <w:t>.</w:t>
      </w:r>
      <w:r w:rsidRPr="00FB6CE3">
        <w:t xml:space="preserve"> А. Бессмертный</w:t>
      </w:r>
    </w:p>
    <w:p w:rsidR="003E6E5E" w:rsidRDefault="00AD036D" w:rsidP="00FB6CE3">
      <w:pPr>
        <w:pStyle w:val="afd"/>
      </w:pPr>
      <w:r>
        <w:t>Университет ИТМО</w:t>
      </w:r>
    </w:p>
    <w:p w:rsidR="003E6E5E" w:rsidRPr="00FB6CE3" w:rsidRDefault="00AD036D" w:rsidP="00FB6CE3">
      <w:pPr>
        <w:pStyle w:val="afe"/>
      </w:pPr>
      <w:hyperlink r:id="rId9" w:history="1">
        <w:r w:rsidRPr="00FB6CE3">
          <w:rPr>
            <w:rStyle w:val="af6"/>
            <w:color w:val="auto"/>
            <w:u w:val="none"/>
          </w:rPr>
          <w:t>bessmertny</w:t>
        </w:r>
        <w:r w:rsidRPr="00FB6CE3">
          <w:rPr>
            <w:rStyle w:val="af6"/>
            <w:color w:val="auto"/>
            <w:u w:val="none"/>
          </w:rPr>
          <w:t>@</w:t>
        </w:r>
        <w:r w:rsidRPr="00FB6CE3">
          <w:rPr>
            <w:rStyle w:val="af6"/>
            <w:color w:val="auto"/>
            <w:u w:val="none"/>
          </w:rPr>
          <w:t>itmo</w:t>
        </w:r>
        <w:r w:rsidRPr="00FB6CE3">
          <w:rPr>
            <w:rStyle w:val="af6"/>
            <w:color w:val="auto"/>
            <w:u w:val="none"/>
          </w:rPr>
          <w:t>.</w:t>
        </w:r>
        <w:r w:rsidRPr="00FB6CE3">
          <w:rPr>
            <w:rStyle w:val="af6"/>
            <w:color w:val="auto"/>
            <w:u w:val="none"/>
          </w:rPr>
          <w:t>ru</w:t>
        </w:r>
      </w:hyperlink>
    </w:p>
    <w:p w:rsidR="003E6E5E" w:rsidRPr="00FB6CE3" w:rsidRDefault="00AD036D" w:rsidP="00FB6CE3">
      <w:pPr>
        <w:pStyle w:val="afc"/>
      </w:pPr>
      <w:r w:rsidRPr="00FB6CE3">
        <w:lastRenderedPageBreak/>
        <w:t>Б</w:t>
      </w:r>
      <w:r w:rsidRPr="00FB6CE3">
        <w:t>.</w:t>
      </w:r>
      <w:r w:rsidR="00FB6CE3" w:rsidRPr="00FB6CE3">
        <w:t xml:space="preserve"> </w:t>
      </w:r>
      <w:r w:rsidRPr="00FB6CE3">
        <w:t>Ч. Енкомариам</w:t>
      </w:r>
    </w:p>
    <w:p w:rsidR="003E6E5E" w:rsidRDefault="00AD036D" w:rsidP="00FB6CE3">
      <w:pPr>
        <w:pStyle w:val="afd"/>
      </w:pPr>
      <w:r>
        <w:t>Университет ИТМО</w:t>
      </w:r>
    </w:p>
    <w:p w:rsidR="003E6E5E" w:rsidRPr="00FB6CE3" w:rsidRDefault="00AD036D" w:rsidP="00FB6CE3">
      <w:pPr>
        <w:pStyle w:val="afe"/>
      </w:pPr>
      <w:hyperlink r:id="rId10" w:history="1">
        <w:r w:rsidRPr="00FB6CE3">
          <w:rPr>
            <w:rStyle w:val="af6"/>
            <w:color w:val="auto"/>
            <w:u w:val="none"/>
          </w:rPr>
          <w:t>checkt.birsh@gmail.com</w:t>
        </w:r>
      </w:hyperlink>
    </w:p>
    <w:p w:rsidR="00FB6CE3" w:rsidRDefault="00FB6CE3">
      <w:pPr>
        <w:jc w:val="both"/>
        <w:rPr>
          <w:color w:val="000000" w:themeColor="text1"/>
          <w:sz w:val="18"/>
          <w:szCs w:val="18"/>
        </w:rPr>
        <w:sectPr w:rsidR="00FB6CE3" w:rsidSect="00FB6CE3">
          <w:type w:val="continuous"/>
          <w:pgSz w:w="11907" w:h="16840" w:code="9"/>
          <w:pgMar w:top="907" w:right="907" w:bottom="1440" w:left="907" w:header="709" w:footer="709" w:gutter="0"/>
          <w:cols w:num="2" w:space="709"/>
          <w:docGrid w:linePitch="360"/>
        </w:sectPr>
      </w:pPr>
    </w:p>
    <w:p w:rsidR="00FB6CE3" w:rsidRPr="00FB6CE3" w:rsidRDefault="00FB6CE3" w:rsidP="00FB6CE3">
      <w:pPr>
        <w:sectPr w:rsidR="00FB6CE3" w:rsidRPr="00FB6CE3" w:rsidSect="00FB6CE3">
          <w:type w:val="continuous"/>
          <w:pgSz w:w="11907" w:h="16840" w:code="9"/>
          <w:pgMar w:top="907" w:right="907" w:bottom="1440" w:left="907" w:header="709" w:footer="709" w:gutter="0"/>
          <w:cols w:space="425"/>
          <w:docGrid w:linePitch="360"/>
        </w:sectPr>
      </w:pPr>
    </w:p>
    <w:p w:rsidR="003E6E5E" w:rsidRPr="00FB6CE3" w:rsidRDefault="00AD036D" w:rsidP="00FB6CE3">
      <w:pPr>
        <w:pStyle w:val="aff"/>
      </w:pPr>
      <w:r>
        <w:rPr>
          <w:i/>
          <w:iCs/>
        </w:rPr>
        <w:lastRenderedPageBreak/>
        <w:t>Аннотация</w:t>
      </w:r>
      <w:r w:rsidRPr="00FB6CE3">
        <w:t>.</w:t>
      </w:r>
      <w:r w:rsidRPr="00FB6CE3">
        <w:t xml:space="preserve"> </w:t>
      </w:r>
      <w:r w:rsidRPr="00FB6CE3">
        <w:t xml:space="preserve">Материнское здоровье остается одной из </w:t>
      </w:r>
      <w:r w:rsidRPr="00FB6CE3">
        <w:t>ключевых проблем общественного здравоохранения, особенно в условиях ограниченных ресурсов, где доступ к качественным медицинским услугам и надежным данным ограничен. Одной из основных проблем является отсутствие размеченных данных, что затрудняет применени</w:t>
      </w:r>
      <w:r w:rsidRPr="00FB6CE3">
        <w:t>е методов контролируемого машинного обучения для прогнозирования. В данной работе предлагается фреймворк кластеризации с использованием псевдометок для анализа немаркированных данных о материнском здоровье. Подход объединяет неконтролируемое обучение, гене</w:t>
      </w:r>
      <w:r w:rsidRPr="00FB6CE3">
        <w:t>рацию псевдометок и контролируемую классификацию с использованием итеративного механизма обратной связи. Алгоритм K-средних применяется для выявления скрытой структуры данных и формирования псевдометок. Предложенный метод улучшает качество классификации за</w:t>
      </w:r>
      <w:r w:rsidRPr="00FB6CE3">
        <w:t xml:space="preserve"> счет повышения разделимости классов и представления признаков. Экспериментальные результаты демонстрируют эффективность подхода при работе с шумными и неполными медицинскими данными, что делает его практичным решением для систем здравоохранения с ограниче</w:t>
      </w:r>
      <w:r w:rsidR="00FB6CE3">
        <w:t>нными ресурсами.</w:t>
      </w:r>
    </w:p>
    <w:p w:rsidR="003E6E5E" w:rsidRPr="00FB6CE3" w:rsidRDefault="00FB6CE3" w:rsidP="00FB6CE3">
      <w:pPr>
        <w:pStyle w:val="aff0"/>
        <w:rPr>
          <w:rStyle w:val="af9"/>
          <w:rFonts w:eastAsia="Arial"/>
          <w:b/>
          <w:bCs w:val="0"/>
        </w:rPr>
      </w:pPr>
      <w:proofErr w:type="gramStart"/>
      <w:r w:rsidRPr="00FB6CE3">
        <w:t>ключевые слова: материнское здоровье, машинное обучение, контролируемое обучение, немаркированные данные, псевдомаркировка, кластеризация, неконтролируемое обучение, классификация, полу-контролируемое обучение</w:t>
      </w:r>
      <w:proofErr w:type="gramEnd"/>
    </w:p>
    <w:p w:rsidR="003E6E5E" w:rsidRDefault="00FB6CE3" w:rsidP="00FB6CE3">
      <w:pPr>
        <w:pStyle w:val="1"/>
      </w:pPr>
      <w:r>
        <w:rPr>
          <w:rStyle w:val="af9"/>
          <w:rFonts w:eastAsia="Arial"/>
          <w:b w:val="0"/>
          <w:bCs w:val="0"/>
          <w:color w:val="0A0A0A"/>
          <w:shd w:val="clear" w:color="auto" w:fill="FFFFFF"/>
        </w:rPr>
        <w:t>Введение</w:t>
      </w:r>
    </w:p>
    <w:p w:rsidR="003E6E5E" w:rsidRPr="00FB6CE3" w:rsidRDefault="00AD036D" w:rsidP="00FB6CE3">
      <w:pPr>
        <w:pStyle w:val="a3"/>
      </w:pPr>
      <w:r w:rsidRPr="00FB6CE3">
        <w:t xml:space="preserve">Материнское </w:t>
      </w:r>
      <w:r w:rsidRPr="00FB6CE3">
        <w:t>здоровье остается важнейшей проблемой общественного здравоохранения, особенно в районах с ограниченными ресурсами, где ограничен доступ к качественным медицинским услугам и надежной информационной инфраструктуре. Во многих регионах африканских стран местны</w:t>
      </w:r>
      <w:r w:rsidRPr="00FB6CE3">
        <w:t>е медицинские учреждения регулярно собирают данные о состоянии материнского здоровья; однако эти наборы данных часто не имеют маркировки, неполны и неоднородны, что ограничивает их полезность для прогнозного анализа и поддержки принятия решений. Отсутствие</w:t>
      </w:r>
      <w:r w:rsidRPr="00FB6CE3">
        <w:t xml:space="preserve"> аннотированных результатов в сочетании с проблемами качества данных, такими как пропущенные значения и несоответствия, создает значительные барьеры для применения традиционных методов контролируемого машинного обучения.</w:t>
      </w:r>
    </w:p>
    <w:p w:rsidR="003E6E5E" w:rsidRPr="00FB6CE3" w:rsidRDefault="00AD036D" w:rsidP="00FB6CE3">
      <w:pPr>
        <w:pStyle w:val="a3"/>
      </w:pPr>
      <w:r w:rsidRPr="00FB6CE3">
        <w:t xml:space="preserve">Недавние достижения в области </w:t>
      </w:r>
      <w:r w:rsidRPr="00FB6CE3">
        <w:t xml:space="preserve">машинного обучения продемонстрировали эффективность подходов, </w:t>
      </w:r>
      <w:r w:rsidRPr="00FB6CE3">
        <w:lastRenderedPageBreak/>
        <w:t>основанных на данных, в задачах прогнозирования в области здравоохранения; однако большинство существующих подходов в значительной степени основаны на маркированных наборах данных, получение кот</w:t>
      </w:r>
      <w:r w:rsidRPr="00FB6CE3">
        <w:t>орых является дорогостоящим и трудоемким процессом, особенно в условиях ограниченных ресурсов, когда не хватает экспертных комментариев. Методы обучения под наблюдением и без присмотра, включая кластеризацию и псевдомаркировку, стали многообещающими альтер</w:t>
      </w:r>
      <w:r w:rsidRPr="00FB6CE3">
        <w:t xml:space="preserve">нативами для использования немаркированных данных путем извлечения скрытых структур и </w:t>
      </w:r>
      <w:proofErr w:type="gramStart"/>
      <w:r w:rsidRPr="00FB6CE3">
        <w:t>создания</w:t>
      </w:r>
      <w:proofErr w:type="gramEnd"/>
      <w:r w:rsidRPr="00FB6CE3">
        <w:t xml:space="preserve"> суррогатных меток [1], [2].</w:t>
      </w:r>
      <w:r w:rsidRPr="00FB6CE3">
        <w:t xml:space="preserve"> </w:t>
      </w:r>
      <w:r w:rsidRPr="00FB6CE3">
        <w:t>В частности, алгоритмы кластеризации, такие как K-means, позволяют группировать похожие записи о пациентах, обеспечивая основу для со</w:t>
      </w:r>
      <w:r w:rsidRPr="00FB6CE3">
        <w:t>здания псевдомаркировок и последующей классификации [3]</w:t>
      </w:r>
      <w:r w:rsidRPr="00FB6CE3">
        <w:t xml:space="preserve">. </w:t>
      </w:r>
      <w:r w:rsidRPr="00FB6CE3">
        <w:t>Концепция псевдомаркировки, представленная как простая, но эффективная стратегия обучения под наблюдением, продемонстрировала большой потенциал в преобразовании немаркированных данных в структурирова</w:t>
      </w:r>
      <w:r w:rsidRPr="00FB6CE3">
        <w:t>нные учебные задачи [4], [5].</w:t>
      </w:r>
      <w:r w:rsidRPr="00FB6CE3">
        <w:t xml:space="preserve"> Несмотря на эти достижения, существующие исследования часто рассматривают кластеризацию и классификацию как независимые процессы или применяют псевдомаркировку в хорошо организованных наборах данных [6]. Ограниченное количеств</w:t>
      </w:r>
      <w:r w:rsidRPr="00FB6CE3">
        <w:t xml:space="preserve">о исследований было сосредоточено на интегрированных платформах, которые сочетают псевдомаркировку на основе кластеризации с итеративными механизмами уточнения, особенно для зашумленных данных о состоянии материнского здоровья в реальном мире. Кроме того, </w:t>
      </w:r>
      <w:r w:rsidRPr="00FB6CE3">
        <w:t>надежность таких подходов при обработке неполных и некачественных медицинских записей остается недостаточно изученной [7].</w:t>
      </w:r>
    </w:p>
    <w:p w:rsidR="003E6E5E" w:rsidRPr="00FB6CE3" w:rsidRDefault="00AD036D" w:rsidP="00FB6CE3">
      <w:pPr>
        <w:pStyle w:val="a3"/>
      </w:pPr>
      <w:r w:rsidRPr="00FB6CE3">
        <w:t xml:space="preserve">Исходя из этих проблем, в данном исследовании предлагается гибридная система обучения без присмотра и под наблюдением врача, которая </w:t>
      </w:r>
      <w:r w:rsidRPr="00FB6CE3">
        <w:t xml:space="preserve">использует псевдомаркировки для обеспечения прогностического моделирования на основе полностью немаркированных местных данных о состоянии материнского здоровья за восемь лет. </w:t>
      </w:r>
    </w:p>
    <w:p w:rsidR="003E6E5E" w:rsidRPr="00FB6CE3" w:rsidRDefault="00AD036D" w:rsidP="00FB6CE3">
      <w:pPr>
        <w:pStyle w:val="a3"/>
      </w:pPr>
      <w:r w:rsidRPr="00FB6CE3">
        <w:t>Соответственно, в этом исследовании будут даны ответы на следующие исследователь</w:t>
      </w:r>
      <w:r w:rsidRPr="00FB6CE3">
        <w:t xml:space="preserve">ские вопросы: RQ1: Как можно получить значимые прогностические метки из полностью немаркированных наборов данных о состоянии материнского здоровья, используя </w:t>
      </w:r>
      <w:r>
        <w:rPr>
          <w:rFonts w:eastAsia="SimSun"/>
          <w:lang w:val="en-US"/>
        </w:rPr>
        <w:t xml:space="preserve">псевдомаркировку на основе кластеризации? RQ2: В </w:t>
      </w:r>
      <w:r w:rsidRPr="00FB6CE3">
        <w:lastRenderedPageBreak/>
        <w:t>какой степени псевдомаркировка на основе кластери</w:t>
      </w:r>
      <w:r w:rsidRPr="00FB6CE3">
        <w:t>зации улучшает эффективность контролируемых классификационных моделей в прогнозировании состояния материнского здоровья?</w:t>
      </w:r>
      <w:r>
        <w:rPr>
          <w:rFonts w:eastAsia="SimSun"/>
          <w:lang w:val="en-US"/>
        </w:rPr>
        <w:t xml:space="preserve"> RQ3: </w:t>
      </w:r>
      <w:r w:rsidRPr="00FB6CE3">
        <w:t>Насколько надежна предлагаемая система при применении к зашифрованным и неполным записям о состоянии материнского здоровья в медиц</w:t>
      </w:r>
      <w:r w:rsidRPr="00FB6CE3">
        <w:t>инских учреждениях с ограниченными ресурсами</w:t>
      </w:r>
      <w:proofErr w:type="gramStart"/>
      <w:r w:rsidRPr="00FB6CE3">
        <w:t>?</w:t>
      </w:r>
      <w:r w:rsidRPr="00FB6CE3">
        <w:t>.</w:t>
      </w:r>
      <w:proofErr w:type="gramEnd"/>
    </w:p>
    <w:p w:rsidR="003E6E5E" w:rsidRPr="00FB6CE3" w:rsidRDefault="00FB6CE3" w:rsidP="00FB6CE3">
      <w:pPr>
        <w:pStyle w:val="1"/>
        <w:rPr>
          <w:rStyle w:val="af9"/>
          <w:b w:val="0"/>
          <w:bCs w:val="0"/>
        </w:rPr>
      </w:pPr>
      <w:r w:rsidRPr="00FB6CE3">
        <w:rPr>
          <w:rStyle w:val="af9"/>
          <w:b w:val="0"/>
          <w:bCs w:val="0"/>
        </w:rPr>
        <w:t>Связанные работы</w:t>
      </w:r>
    </w:p>
    <w:p w:rsidR="003E6E5E" w:rsidRPr="00FB6CE3" w:rsidRDefault="00AD036D" w:rsidP="00FB6CE3">
      <w:pPr>
        <w:pStyle w:val="a3"/>
        <w:rPr>
          <w:rStyle w:val="af9"/>
          <w:b w:val="0"/>
          <w:bCs w:val="0"/>
        </w:rPr>
      </w:pPr>
      <w:r w:rsidRPr="00FB6CE3">
        <w:t xml:space="preserve">Проблема обучения на основе немаркированных медицинских данных широко изучалась, особенно с помощью методов неконтролируемого обучения, полу-контролируемого обучения и псевдомаркировки. </w:t>
      </w:r>
      <w:r w:rsidRPr="00FB6CE3">
        <w:t>Неконтролируемое обучение широко используется для извлечения скрытых закономерностей из наборов медицинских данных, не требуя маркировки результатов</w:t>
      </w:r>
      <w:proofErr w:type="gramStart"/>
      <w:r w:rsidRPr="00FB6CE3">
        <w:t>.</w:t>
      </w:r>
      <w:r w:rsidRPr="00FB6CE3">
        <w:t>Н</w:t>
      </w:r>
      <w:proofErr w:type="gramEnd"/>
      <w:r w:rsidRPr="00FB6CE3">
        <w:t>апример, [8] исследовали использование методов кластеризации для выявления сопутствующих заболеваний, связ</w:t>
      </w:r>
      <w:r w:rsidRPr="00FB6CE3">
        <w:t>анных с беременностью, по данным о выписке из больницы. Автор применил K-Modes and Self-Organizing Maps (SOM) для группировки записей пациентов на основе сходства. Чтобы преодолеть ограничения, связанные с немаркированными данными, в медицинском машинном о</w:t>
      </w:r>
      <w:r w:rsidRPr="00FB6CE3">
        <w:t xml:space="preserve">бучении все чаще используются псевдомаркировки. Псевдомаркировка (PL) - это широко используемый метод полууправляемого обучения (SSL), при котором используется сама модель для получения искусственных меток для немаркированных данных [9], [10], [11], [12]. </w:t>
      </w:r>
      <w:r w:rsidRPr="00FB6CE3">
        <w:rPr>
          <w:rStyle w:val="af9"/>
          <w:b w:val="0"/>
          <w:bCs w:val="0"/>
        </w:rPr>
        <w:t>Из рассмотренной литературы вытекает несколько ключевых замечаний, в том числе: (1). Неконтролируемые методы эффективны для выявления закономерностей в данных о матери и медицинском обслуживании, но не обладают прогностическими возможностями (2). Методы пс</w:t>
      </w:r>
      <w:r w:rsidRPr="00FB6CE3">
        <w:rPr>
          <w:rStyle w:val="af9"/>
          <w:b w:val="0"/>
          <w:bCs w:val="0"/>
        </w:rPr>
        <w:t>евдомаркировки позволяют проводить обучение на основе немаркированных данных, но в значительной степени зависят от качества маркировки, и (3). Гибридные методы, сочетающие кластеризацию и классификацию, обладают большим потенциалом, но все еще недостаточно</w:t>
      </w:r>
      <w:r w:rsidRPr="00FB6CE3">
        <w:rPr>
          <w:rStyle w:val="af9"/>
          <w:b w:val="0"/>
          <w:bCs w:val="0"/>
        </w:rPr>
        <w:t xml:space="preserve"> изучены в </w:t>
      </w:r>
      <w:proofErr w:type="gramStart"/>
      <w:r w:rsidRPr="00FB6CE3">
        <w:rPr>
          <w:rStyle w:val="af9"/>
          <w:b w:val="0"/>
          <w:bCs w:val="0"/>
        </w:rPr>
        <w:t>наборах</w:t>
      </w:r>
      <w:proofErr w:type="gramEnd"/>
      <w:r w:rsidRPr="00FB6CE3">
        <w:rPr>
          <w:rStyle w:val="af9"/>
          <w:b w:val="0"/>
          <w:bCs w:val="0"/>
        </w:rPr>
        <w:t xml:space="preserve"> данных о материнском здоровье, особенно в условиях нехватки ресурсов, включая страны Африки к югу от Сахары.</w:t>
      </w:r>
    </w:p>
    <w:p w:rsidR="003E6E5E" w:rsidRPr="00FB6CE3" w:rsidRDefault="00AD036D" w:rsidP="00FB6CE3">
      <w:pPr>
        <w:pStyle w:val="a3"/>
        <w:rPr>
          <w:rStyle w:val="af9"/>
          <w:b w:val="0"/>
          <w:bCs w:val="0"/>
        </w:rPr>
      </w:pPr>
      <w:r w:rsidRPr="00FB6CE3">
        <w:rPr>
          <w:rStyle w:val="af9"/>
          <w:b w:val="0"/>
          <w:bCs w:val="0"/>
        </w:rPr>
        <w:t>Таким образом, в отличие от существующих исследований, которые либо полагаются на помеченные данные, либо используют кластеризац</w:t>
      </w:r>
      <w:r w:rsidRPr="00FB6CE3">
        <w:rPr>
          <w:rStyle w:val="af9"/>
          <w:b w:val="0"/>
          <w:bCs w:val="0"/>
        </w:rPr>
        <w:t xml:space="preserve">ию исключительно для выявления закономерностей, в этой работе, во-первых, используется неконтролируемое машинное обучение в качестве механизма псевдомаркировки, позволяющего проводить прогностическое моделирование на основе некачественных, немаркированных </w:t>
      </w:r>
      <w:r w:rsidRPr="00FB6CE3">
        <w:rPr>
          <w:rStyle w:val="af9"/>
          <w:b w:val="0"/>
          <w:bCs w:val="0"/>
        </w:rPr>
        <w:t>данных об истории здоровья матери в условиях ограниченных ресурсов, где аннотации соответствуют действительности</w:t>
      </w:r>
      <w:proofErr w:type="gramStart"/>
      <w:r w:rsidRPr="00FB6CE3">
        <w:rPr>
          <w:rStyle w:val="af9"/>
          <w:b w:val="0"/>
          <w:bCs w:val="0"/>
        </w:rPr>
        <w:t>.</w:t>
      </w:r>
      <w:proofErr w:type="gramEnd"/>
      <w:r w:rsidRPr="00FB6CE3">
        <w:rPr>
          <w:rStyle w:val="af9"/>
          <w:b w:val="0"/>
          <w:bCs w:val="0"/>
        </w:rPr>
        <w:t xml:space="preserve"> </w:t>
      </w:r>
      <w:proofErr w:type="gramStart"/>
      <w:r w:rsidRPr="00FB6CE3">
        <w:rPr>
          <w:rStyle w:val="af9"/>
          <w:b w:val="0"/>
          <w:bCs w:val="0"/>
        </w:rPr>
        <w:t>н</w:t>
      </w:r>
      <w:proofErr w:type="gramEnd"/>
      <w:r w:rsidRPr="00FB6CE3">
        <w:rPr>
          <w:rStyle w:val="af9"/>
          <w:b w:val="0"/>
          <w:bCs w:val="0"/>
        </w:rPr>
        <w:t>едоступны. Затем демонстрируется, как использование псевдометок в качестве входных данных для классов улучшает производительность прогнозиров</w:t>
      </w:r>
      <w:r w:rsidRPr="00FB6CE3">
        <w:rPr>
          <w:rStyle w:val="af9"/>
          <w:b w:val="0"/>
          <w:bCs w:val="0"/>
        </w:rPr>
        <w:t>ания за счет представления объектов и возможности их разделения.</w:t>
      </w:r>
    </w:p>
    <w:p w:rsidR="003E6E5E" w:rsidRPr="00FB6CE3" w:rsidRDefault="00FB6CE3" w:rsidP="00FB6CE3">
      <w:pPr>
        <w:pStyle w:val="1"/>
      </w:pPr>
      <w:r w:rsidRPr="00FB6CE3">
        <w:t>Методы исследования</w:t>
      </w:r>
    </w:p>
    <w:p w:rsidR="003E6E5E" w:rsidRDefault="00AD036D" w:rsidP="00FB6CE3">
      <w:pPr>
        <w:pStyle w:val="2"/>
        <w:rPr>
          <w:shd w:val="clear" w:color="auto" w:fill="FFFFFF"/>
        </w:rPr>
      </w:pPr>
      <w:r>
        <w:rPr>
          <w:rStyle w:val="af9"/>
          <w:b w:val="0"/>
          <w:bCs w:val="0"/>
          <w:color w:val="000000" w:themeColor="text1"/>
        </w:rPr>
        <w:t>Общий обзор предлагаемых рамок</w:t>
      </w:r>
    </w:p>
    <w:p w:rsidR="003E6E5E" w:rsidRDefault="00AD036D">
      <w:pPr>
        <w:spacing w:after="120" w:line="228" w:lineRule="auto"/>
        <w:ind w:firstLine="288"/>
        <w:jc w:val="both"/>
        <w:rPr>
          <w:color w:val="000000" w:themeColor="text1"/>
          <w:shd w:val="clear" w:color="auto" w:fill="FFFFFF"/>
        </w:rPr>
      </w:pPr>
      <w:proofErr w:type="gramStart"/>
      <w:r>
        <w:rPr>
          <w:color w:val="000000" w:themeColor="text1"/>
          <w:shd w:val="clear" w:color="auto" w:fill="FFFFFF"/>
          <w:lang w:val="en-US"/>
        </w:rPr>
        <w:t xml:space="preserve">Предлагаемый подход представляет собой систему псевдомаркировки на основе итеративной </w:t>
      </w:r>
      <w:r w:rsidRPr="00FB6CE3">
        <w:rPr>
          <w:rStyle w:val="a9"/>
        </w:rPr>
        <w:lastRenderedPageBreak/>
        <w:t xml:space="preserve">кластеризации для прогнозирующего моделирования с </w:t>
      </w:r>
      <w:r w:rsidRPr="00FB6CE3">
        <w:rPr>
          <w:rStyle w:val="a9"/>
        </w:rPr>
        <w:t>использованием данных немаркированных обследований состояния материнского здоровья, собранных в медицинских учреждениях с ограниченными ресурсами.</w:t>
      </w:r>
      <w:proofErr w:type="gramEnd"/>
    </w:p>
    <w:p w:rsidR="003E6E5E" w:rsidRPr="00FB6CE3" w:rsidRDefault="00AD036D" w:rsidP="00FB6CE3">
      <w:pPr>
        <w:pStyle w:val="a3"/>
      </w:pPr>
      <w:r w:rsidRPr="00FB6CE3">
        <w:t>Платформа сочетает в себе обучение без контроля, генерацию псевдотегов, контролируемое обучение и механизмы о</w:t>
      </w:r>
      <w:r w:rsidRPr="00FB6CE3">
        <w:t>братной связи на основе оценки для постепенного повышения эффективности прогнозирования. Поскольку теги проверки недоступны, платформа использует кластеризацию для создания суррогатных исходных данных для мониторинга.</w:t>
      </w:r>
    </w:p>
    <w:p w:rsidR="00FB6CE3" w:rsidRPr="00FB6CE3" w:rsidRDefault="00FB6CE3" w:rsidP="00FB6CE3">
      <w:pPr>
        <w:pBdr>
          <w:top w:val="single" w:sz="6" w:space="2" w:color="2E74B5" w:themeColor="accent1" w:themeShade="BF"/>
          <w:left w:val="single" w:sz="6" w:space="1" w:color="2E74B5" w:themeColor="accent1" w:themeShade="BF"/>
          <w:bottom w:val="single" w:sz="6" w:space="2" w:color="2E74B5" w:themeColor="accent1" w:themeShade="BF"/>
          <w:right w:val="single" w:sz="6" w:space="1" w:color="2E74B5" w:themeColor="accent1" w:themeShade="BF"/>
        </w:pBdr>
        <w:jc w:val="center"/>
      </w:pPr>
      <w:r>
        <w:rPr>
          <w:noProof/>
          <w:lang w:eastAsia="ru-RU"/>
        </w:rPr>
        <w:drawing>
          <wp:inline distT="0" distB="0" distL="114300" distR="114300" wp14:anchorId="35AE3DCA" wp14:editId="78853C74">
            <wp:extent cx="3015343" cy="3185921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15343" cy="3185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6E5E" w:rsidRDefault="00AD036D" w:rsidP="00FB6CE3">
      <w:pPr>
        <w:pStyle w:val="a"/>
        <w:rPr>
          <w:sz w:val="20"/>
          <w:shd w:val="clear" w:color="auto" w:fill="FFFFFF"/>
        </w:rPr>
      </w:pPr>
      <w:r>
        <w:rPr>
          <w:rFonts w:eastAsia="TimesNewRomanPS-ItalicMT"/>
          <w:lang w:val="en-US" w:eastAsia="zh-CN"/>
        </w:rPr>
        <w:t>Концептуальная основа для прогн</w:t>
      </w:r>
      <w:r>
        <w:rPr>
          <w:rFonts w:eastAsia="TimesNewRomanPS-ItalicMT"/>
          <w:lang w:val="en-US" w:eastAsia="zh-CN"/>
        </w:rPr>
        <w:t>озирования состояния материнского здоровья с итеративным циклом обратной связи с использованием немаркированных демографических данных</w:t>
      </w:r>
    </w:p>
    <w:p w:rsidR="003E6E5E" w:rsidRDefault="00AD036D" w:rsidP="00FB6CE3">
      <w:pPr>
        <w:pStyle w:val="2"/>
        <w:rPr>
          <w:rStyle w:val="af9"/>
          <w:b w:val="0"/>
          <w:bCs w:val="0"/>
          <w:i w:val="0"/>
          <w:iCs w:val="0"/>
          <w:color w:val="000000" w:themeColor="text1"/>
        </w:rPr>
      </w:pPr>
      <w:r>
        <w:t>Описание набора данных</w:t>
      </w:r>
    </w:p>
    <w:p w:rsidR="003E6E5E" w:rsidRPr="00FB6CE3" w:rsidRDefault="00AD036D" w:rsidP="00FB6CE3">
      <w:pPr>
        <w:pStyle w:val="a3"/>
        <w:rPr>
          <w:rStyle w:val="af9"/>
          <w:b w:val="0"/>
          <w:bCs w:val="0"/>
        </w:rPr>
      </w:pPr>
      <w:r w:rsidRPr="00FB6CE3">
        <w:rPr>
          <w:rStyle w:val="af9"/>
          <w:b w:val="0"/>
          <w:bCs w:val="0"/>
        </w:rPr>
        <w:t xml:space="preserve">Выборочный набор данных, использованный в этом исследовании, состоит из </w:t>
      </w:r>
      <w:r w:rsidRPr="00FB6CE3">
        <w:rPr>
          <w:rStyle w:val="af9"/>
          <w:b w:val="0"/>
          <w:bCs w:val="0"/>
        </w:rPr>
        <w:t>реальных данных о состоянии материнского здоровья, полученных в ходе демографического обследования, проведенного в Университете Гондара, Эфиопия. Этот набор данных представляет собой записи за восемь лет, по своей сути не имеет маркировки и отражает реальн</w:t>
      </w:r>
      <w:r w:rsidRPr="00FB6CE3">
        <w:rPr>
          <w:rStyle w:val="af9"/>
          <w:b w:val="0"/>
          <w:bCs w:val="0"/>
        </w:rPr>
        <w:t>ое демографическое и клиническое состояние, характеризующееся отсутствием значений для нескольких атрибутов, несогласованными форматами записи данных, сочетанием категориальных и числовых характеристик и отсутствием допустимых обозначений классов.</w:t>
      </w:r>
    </w:p>
    <w:p w:rsidR="003E6E5E" w:rsidRDefault="00AD036D" w:rsidP="00FB6CE3">
      <w:pPr>
        <w:pStyle w:val="2"/>
        <w:rPr>
          <w:rStyle w:val="af9"/>
          <w:b w:val="0"/>
          <w:bCs w:val="0"/>
          <w:color w:val="000000" w:themeColor="text1"/>
        </w:rPr>
      </w:pPr>
      <w:r>
        <w:t>Предварительная обработка данных</w:t>
      </w:r>
    </w:p>
    <w:p w:rsidR="003E6E5E" w:rsidRPr="00FB6CE3" w:rsidRDefault="00AD036D">
      <w:pPr>
        <w:spacing w:after="120" w:line="228" w:lineRule="auto"/>
        <w:ind w:firstLine="288"/>
        <w:jc w:val="both"/>
        <w:rPr>
          <w:rStyle w:val="a9"/>
        </w:rPr>
      </w:pPr>
      <w:proofErr w:type="gramStart"/>
      <w:r w:rsidRPr="00FB6CE3">
        <w:rPr>
          <w:rStyle w:val="a9"/>
        </w:rPr>
        <w:t>Для обеспечения стабильности модели были применены следующие этапы предварительной обработки: избыточные и сильно противоречивые записи были удалены вручную, вычисление пропущенных значений с использованием стратегии mean/m</w:t>
      </w:r>
      <w:r w:rsidRPr="00FB6CE3">
        <w:rPr>
          <w:rStyle w:val="a9"/>
        </w:rPr>
        <w:t xml:space="preserve">ode, обработка зашумленных данных и выбросов с использованием методов mode и ожидаемой максимизации (EM), </w:t>
      </w:r>
      <w:r w:rsidRPr="00FB6CE3">
        <w:rPr>
          <w:rStyle w:val="a9"/>
        </w:rPr>
        <w:t>кодирование категориальных переменных выполнено, и пропущенные значения были уменьшены более чем на 50%. В консультации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с </w:t>
      </w:r>
      <w:r w:rsidRPr="00FB6CE3">
        <w:rPr>
          <w:rStyle w:val="a9"/>
        </w:rPr>
        <w:lastRenderedPageBreak/>
        <w:t>экспертами в предметной обл</w:t>
      </w:r>
      <w:r w:rsidRPr="00FB6CE3">
        <w:rPr>
          <w:rStyle w:val="a9"/>
        </w:rPr>
        <w:t>асти и</w:t>
      </w:r>
      <w:proofErr w:type="gramEnd"/>
      <w:r w:rsidRPr="00FB6CE3">
        <w:rPr>
          <w:rStyle w:val="a9"/>
        </w:rPr>
        <w:t xml:space="preserve"> в соответствии с [</w:t>
      </w:r>
      <w:r w:rsidRPr="00FB6CE3">
        <w:rPr>
          <w:rStyle w:val="a9"/>
        </w:rPr>
        <w:t>13</w:t>
      </w:r>
      <w:r w:rsidRPr="00FB6CE3">
        <w:rPr>
          <w:rStyle w:val="a9"/>
        </w:rPr>
        <w:t>] из общего числа 40 атрибутов; Было сокращено количество 15 нерелевантных атрибутов, 8 менее важных атрибутов, основанных на более низком коэффициенте усиления [</w:t>
      </w:r>
      <w:r w:rsidRPr="00FB6CE3">
        <w:rPr>
          <w:rStyle w:val="a9"/>
        </w:rPr>
        <w:t>14</w:t>
      </w:r>
      <w:r w:rsidRPr="00FB6CE3">
        <w:rPr>
          <w:rStyle w:val="a9"/>
        </w:rPr>
        <w:t xml:space="preserve">], и 4 пропущенных значения, превышающих 50%. Наконец, для этого </w:t>
      </w:r>
      <w:r w:rsidRPr="00FB6CE3">
        <w:rPr>
          <w:rStyle w:val="a9"/>
        </w:rPr>
        <w:t>исследования было использовано в общей сложности 5990 предварительно обработанных записей с 13 выбранными атрибутами.</w:t>
      </w:r>
    </w:p>
    <w:p w:rsidR="003E6E5E" w:rsidRDefault="00FB6CE3" w:rsidP="00FB6CE3">
      <w:pPr>
        <w:pStyle w:val="1"/>
      </w:pPr>
      <w:r w:rsidRPr="00FB6CE3">
        <w:t>Эксперименты</w:t>
      </w:r>
      <w:r>
        <w:t xml:space="preserve"> и результаты</w:t>
      </w:r>
    </w:p>
    <w:p w:rsidR="003E6E5E" w:rsidRPr="00FB6CE3" w:rsidRDefault="00AD036D" w:rsidP="00FB6CE3">
      <w:pPr>
        <w:pStyle w:val="a3"/>
      </w:pPr>
      <w:r w:rsidRPr="00FB6CE3">
        <w:t>Предложенный фреймворк был реализован с использованием стандартных библиотек машинного обучения, основанных на с</w:t>
      </w:r>
      <w:r w:rsidRPr="00FB6CE3">
        <w:t xml:space="preserve">редстве машинного обучения Waikato Environment for Knowledge Analysis (WEKA). Соответственно, для целей машинного обучения без контроля использовались оба алгоритма кластеризации разделов, в частности алгоритмы кластеризации на основе K-средних (на основе </w:t>
      </w:r>
      <w:r w:rsidRPr="00FB6CE3">
        <w:t xml:space="preserve">расстояния) и EM (на основе модели), а также алгоритмы кластеризации на основе плотности. Затем, в качестве прогностической модели, для этого исследования были выбраны три хорошо известных алгоритма машинного обучения с контролем, такие как дерево решений </w:t>
      </w:r>
      <w:r w:rsidRPr="00FB6CE3">
        <w:t>J48 и PART &amp; JRip с указанием правил, основываясь на их хорошей производительности во время тестирования.</w:t>
      </w:r>
    </w:p>
    <w:p w:rsidR="003E6E5E" w:rsidRPr="00FB6CE3" w:rsidRDefault="00AD036D" w:rsidP="00FB6CE3">
      <w:pPr>
        <w:pStyle w:val="a3"/>
      </w:pPr>
      <w:r w:rsidRPr="00FB6CE3">
        <w:t>Для измерения качества псевдомаркировки были использованы кластерная сумма квадратичных ошибок (SSE), количество итераций (i), временная сложность и м</w:t>
      </w:r>
      <w:r w:rsidRPr="00FB6CE3">
        <w:t>нение эксперта в предметной области, основанное на [15]. В качестве оценочных показателей для прогностической модели использовались точность, прецизионность, запоминание, показатель F1, коэффициент достоверности (TP), матрица путаницы и ROC. В качестве стр</w:t>
      </w:r>
      <w:r w:rsidRPr="00FB6CE3">
        <w:t>атегии валидации было принято разделение тренировочного теста на 80/20 из-за его относительно низкой погрешности и вариаций [16] для целей сравнения.</w:t>
      </w:r>
    </w:p>
    <w:p w:rsidR="003E6E5E" w:rsidRDefault="00AD036D" w:rsidP="00FB6CE3">
      <w:pPr>
        <w:pStyle w:val="2"/>
        <w:rPr>
          <w:color w:val="000000" w:themeColor="text1"/>
        </w:rPr>
      </w:pPr>
      <w:r>
        <w:t>Генерация и анализ псевдомаркировки</w:t>
      </w:r>
    </w:p>
    <w:p w:rsidR="003E6E5E" w:rsidRDefault="00AD036D" w:rsidP="00FB6CE3">
      <w:pPr>
        <w:pStyle w:val="a3"/>
        <w:rPr>
          <w:i/>
          <w:iCs/>
        </w:rPr>
      </w:pPr>
      <w:r>
        <w:rPr>
          <w:lang w:val="en-US" w:eastAsia="zh-CN"/>
        </w:rPr>
        <w:t xml:space="preserve">Модель кластеризации с использованием K-средних значений с K= 3, </w:t>
      </w:r>
      <w:r>
        <w:rPr>
          <w:lang w:val="en-US" w:eastAsia="zh-CN"/>
        </w:rPr>
        <w:t xml:space="preserve">евклидовым расстоянием и начальным значением 10 была выбрана в качестве оптимальной модели кластеризации на основе более низкой суммы квадратов ошибок (SSE) внутри кластера и более быстрой сходимости по сравнению с методами, основанными на EM и плотности. </w:t>
      </w:r>
      <w:proofErr w:type="gramStart"/>
      <w:r>
        <w:rPr>
          <w:lang w:val="en-US" w:eastAsia="zh-CN"/>
        </w:rPr>
        <w:t>Это указывает на то, что результирующие кластеры являются компактными и внутренне согласованными, что приводит к созданию более надежных суррогатных меток.</w:t>
      </w:r>
      <w:proofErr w:type="gramEnd"/>
      <w:r>
        <w:rPr>
          <w:lang w:val="en-US" w:eastAsia="zh-CN"/>
        </w:rPr>
        <w:t xml:space="preserve"> </w:t>
      </w:r>
      <w:proofErr w:type="gramStart"/>
      <w:r>
        <w:rPr>
          <w:lang w:val="en-US" w:eastAsia="zh-CN"/>
        </w:rPr>
        <w:t>Стабильность решения для кластеризации обеспечивает воспроизводимость назначений псевдометок.</w:t>
      </w:r>
      <w:proofErr w:type="gramEnd"/>
      <w:r>
        <w:rPr>
          <w:lang w:val="en-US" w:eastAsia="zh-CN"/>
        </w:rPr>
        <w:t xml:space="preserve"> </w:t>
      </w:r>
      <w:proofErr w:type="gramStart"/>
      <w:r>
        <w:rPr>
          <w:lang w:val="en-US" w:eastAsia="zh-CN"/>
        </w:rPr>
        <w:t xml:space="preserve">Кроме </w:t>
      </w:r>
      <w:r>
        <w:rPr>
          <w:lang w:val="en-US" w:eastAsia="zh-CN"/>
        </w:rPr>
        <w:t>того, выявленные кластеры потенциально соответствуют различным скрытым характеристикам состояния материнского здоровья, что улучшает возможность разделения на классы и повышает эффективность классификации.</w:t>
      </w:r>
      <w:proofErr w:type="gramEnd"/>
    </w:p>
    <w:p w:rsidR="003E6E5E" w:rsidRDefault="00AD036D" w:rsidP="00B94E39">
      <w:pPr>
        <w:pStyle w:val="2"/>
      </w:pPr>
      <w:r>
        <w:rPr>
          <w:lang w:val="en-US"/>
        </w:rPr>
        <w:t xml:space="preserve">Контролируемое обучение </w:t>
      </w:r>
    </w:p>
    <w:p w:rsidR="003E6E5E" w:rsidRDefault="00AD036D">
      <w:pPr>
        <w:spacing w:after="120" w:line="228" w:lineRule="auto"/>
        <w:ind w:firstLine="288"/>
        <w:jc w:val="both"/>
        <w:rPr>
          <w:rFonts w:eastAsia="SimSun"/>
          <w:color w:val="000000" w:themeColor="text1"/>
          <w:lang w:eastAsia="zh-CN"/>
        </w:rPr>
      </w:pPr>
      <w:r w:rsidRPr="00B94E39">
        <w:rPr>
          <w:rStyle w:val="a9"/>
        </w:rPr>
        <w:t>Используя псевдомаркировки в качестве входных данных, экспериментальные результаты показывают, что PART и превосходит J48 и JRip при обучении на данных с псевдомаркировкой. Это можно объяснить природой псевдометок, генерируемых с помощью кластеризации, кот</w:t>
      </w:r>
      <w:r w:rsidRPr="00B94E39">
        <w:rPr>
          <w:rStyle w:val="a9"/>
        </w:rPr>
        <w:t xml:space="preserve">орые по своей сути содержат структурные </w:t>
      </w:r>
      <w:r w:rsidRPr="00B94E39">
        <w:rPr>
          <w:rStyle w:val="a9"/>
        </w:rPr>
        <w:lastRenderedPageBreak/>
        <w:t xml:space="preserve">закономерности наряду со степенью шума и неопределенностью границ. В отличие от J48, </w:t>
      </w:r>
      <w:proofErr w:type="gramStart"/>
      <w:r w:rsidRPr="00B94E39">
        <w:rPr>
          <w:rStyle w:val="a9"/>
        </w:rPr>
        <w:t>который</w:t>
      </w:r>
      <w:proofErr w:type="gramEnd"/>
      <w:r w:rsidRPr="00B94E39">
        <w:rPr>
          <w:rStyle w:val="a9"/>
        </w:rPr>
        <w:t xml:space="preserve"> строит глобальное дерево решений и чувствителен к несоответствиям меток, и JRip, который опирается на жесткую индукцию прав</w:t>
      </w:r>
      <w:r w:rsidRPr="00B94E39">
        <w:rPr>
          <w:rStyle w:val="a9"/>
        </w:rPr>
        <w:t>ил, PART сочетает обучение на основе правил с частичным построением дерева решений. Этот гибридный механизм позволяет ИТ-отделу лучше улавливать локализованные области принятия решений и обрабатывать перекрывающиеся границы кластеров. В результате PART бол</w:t>
      </w:r>
      <w:r w:rsidRPr="00B94E39">
        <w:rPr>
          <w:rStyle w:val="a9"/>
        </w:rPr>
        <w:t xml:space="preserve">ее </w:t>
      </w:r>
      <w:proofErr w:type="gramStart"/>
      <w:r w:rsidRPr="00B94E39">
        <w:rPr>
          <w:rStyle w:val="a9"/>
        </w:rPr>
        <w:t>устойчив</w:t>
      </w:r>
      <w:proofErr w:type="gramEnd"/>
      <w:r w:rsidRPr="00B94E39">
        <w:rPr>
          <w:rStyle w:val="a9"/>
        </w:rPr>
        <w:t xml:space="preserve"> к шумам псевдометок и более эффективно использует скрытую структуру, закодированную в выходных данных кластеризации, что приводит к повышению эффективности прогнозирования.</w:t>
      </w:r>
    </w:p>
    <w:p w:rsidR="003E6E5E" w:rsidRDefault="00AD036D" w:rsidP="00B94E39">
      <w:pPr>
        <w:pStyle w:val="2"/>
        <w:rPr>
          <w:b/>
          <w:bCs/>
          <w:i w:val="0"/>
          <w:iCs w:val="0"/>
          <w:color w:val="000000" w:themeColor="text1"/>
          <w:lang w:bidi="ar"/>
        </w:rPr>
      </w:pPr>
      <w:r>
        <w:t>Сравнение моделей прогнозирования</w:t>
      </w:r>
    </w:p>
    <w:p w:rsidR="003E6E5E" w:rsidRDefault="00AD036D" w:rsidP="00B94E39">
      <w:pPr>
        <w:pStyle w:val="a1"/>
        <w:ind w:hanging="153"/>
        <w:rPr>
          <w:color w:val="000000" w:themeColor="text1"/>
        </w:rPr>
      </w:pPr>
      <w:r>
        <w:t>СРАВНЕНИЕ МОДЕЛЕЙ ПРОГНОЗА</w:t>
      </w:r>
    </w:p>
    <w:tbl>
      <w:tblPr>
        <w:tblStyle w:val="TableGrid1"/>
        <w:tblW w:w="4850" w:type="dxa"/>
        <w:jc w:val="center"/>
        <w:tblLayout w:type="fixed"/>
        <w:tblLook w:val="04A0" w:firstRow="1" w:lastRow="0" w:firstColumn="1" w:lastColumn="0" w:noHBand="0" w:noVBand="1"/>
      </w:tblPr>
      <w:tblGrid>
        <w:gridCol w:w="2163"/>
        <w:gridCol w:w="609"/>
        <w:gridCol w:w="509"/>
        <w:gridCol w:w="509"/>
        <w:gridCol w:w="473"/>
        <w:gridCol w:w="587"/>
      </w:tblGrid>
      <w:tr w:rsidR="003E6E5E">
        <w:trPr>
          <w:trHeight w:val="293"/>
          <w:jc w:val="center"/>
        </w:trPr>
        <w:tc>
          <w:tcPr>
            <w:tcW w:w="2163" w:type="dxa"/>
            <w:vMerge w:val="restart"/>
          </w:tcPr>
          <w:p w:rsidR="003E6E5E" w:rsidRDefault="00AD036D">
            <w:pPr>
              <w:rPr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  <w:lang w:val="en-US"/>
              </w:rPr>
              <w:t>Модель</w:t>
            </w:r>
            <w:r>
              <w:rPr>
                <w:rFonts w:eastAsiaTheme="minorHAnsi"/>
                <w:sz w:val="16"/>
                <w:szCs w:val="16"/>
                <w:lang w:val="en-US"/>
              </w:rPr>
              <w:t xml:space="preserve"> классификации</w:t>
            </w:r>
          </w:p>
        </w:tc>
        <w:tc>
          <w:tcPr>
            <w:tcW w:w="2100" w:type="dxa"/>
            <w:gridSpan w:val="4"/>
          </w:tcPr>
          <w:p w:rsidR="003E6E5E" w:rsidRDefault="00AD036D">
            <w:pPr>
              <w:jc w:val="center"/>
              <w:rPr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  <w:lang w:val="en-US"/>
              </w:rPr>
              <w:t>Общая точность</w:t>
            </w:r>
          </w:p>
        </w:tc>
        <w:tc>
          <w:tcPr>
            <w:tcW w:w="587" w:type="dxa"/>
            <w:vMerge w:val="restart"/>
          </w:tcPr>
          <w:p w:rsidR="003E6E5E" w:rsidRDefault="00AD036D">
            <w:pPr>
              <w:rPr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  <w:lang w:val="en-US"/>
              </w:rPr>
              <w:t>Время</w:t>
            </w:r>
          </w:p>
        </w:tc>
      </w:tr>
      <w:tr w:rsidR="003E6E5E">
        <w:trPr>
          <w:trHeight w:val="767"/>
          <w:jc w:val="center"/>
        </w:trPr>
        <w:tc>
          <w:tcPr>
            <w:tcW w:w="2163" w:type="dxa"/>
            <w:vMerge/>
          </w:tcPr>
          <w:p w:rsidR="003E6E5E" w:rsidRDefault="003E6E5E">
            <w:pPr>
              <w:rPr>
                <w:sz w:val="16"/>
                <w:szCs w:val="16"/>
              </w:rPr>
            </w:pPr>
          </w:p>
        </w:tc>
        <w:tc>
          <w:tcPr>
            <w:tcW w:w="1118" w:type="dxa"/>
            <w:gridSpan w:val="2"/>
          </w:tcPr>
          <w:p w:rsidR="003E6E5E" w:rsidRDefault="00AD036D">
            <w:pPr>
              <w:rPr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  <w:lang w:val="en-US"/>
              </w:rPr>
              <w:t>Правильная классификация</w:t>
            </w:r>
          </w:p>
        </w:tc>
        <w:tc>
          <w:tcPr>
            <w:tcW w:w="982" w:type="dxa"/>
            <w:gridSpan w:val="2"/>
          </w:tcPr>
          <w:p w:rsidR="003E6E5E" w:rsidRDefault="00AD036D">
            <w:pPr>
              <w:rPr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  <w:lang w:val="en-US"/>
              </w:rPr>
              <w:t>Неправильная классификация</w:t>
            </w:r>
          </w:p>
        </w:tc>
        <w:tc>
          <w:tcPr>
            <w:tcW w:w="587" w:type="dxa"/>
            <w:vMerge/>
          </w:tcPr>
          <w:p w:rsidR="003E6E5E" w:rsidRDefault="003E6E5E">
            <w:pPr>
              <w:rPr>
                <w:sz w:val="16"/>
                <w:szCs w:val="16"/>
              </w:rPr>
            </w:pPr>
          </w:p>
        </w:tc>
      </w:tr>
      <w:tr w:rsidR="003E6E5E">
        <w:trPr>
          <w:trHeight w:val="293"/>
          <w:jc w:val="center"/>
        </w:trPr>
        <w:tc>
          <w:tcPr>
            <w:tcW w:w="2163" w:type="dxa"/>
            <w:vMerge/>
          </w:tcPr>
          <w:p w:rsidR="003E6E5E" w:rsidRDefault="003E6E5E">
            <w:pPr>
              <w:rPr>
                <w:sz w:val="16"/>
                <w:szCs w:val="16"/>
              </w:rPr>
            </w:pPr>
          </w:p>
        </w:tc>
        <w:tc>
          <w:tcPr>
            <w:tcW w:w="609" w:type="dxa"/>
          </w:tcPr>
          <w:p w:rsidR="003E6E5E" w:rsidRDefault="00AD036D">
            <w:pPr>
              <w:rPr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  <w:lang w:val="en-US"/>
              </w:rPr>
              <w:t>N</w:t>
            </w:r>
            <w:r>
              <w:rPr>
                <w:rFonts w:eastAsiaTheme="minorHAnsi"/>
                <w:sz w:val="16"/>
                <w:szCs w:val="16"/>
                <w:u w:val="single"/>
                <w:lang w:val="en-US"/>
              </w:rPr>
              <w:t>o</w:t>
            </w:r>
          </w:p>
        </w:tc>
        <w:tc>
          <w:tcPr>
            <w:tcW w:w="509" w:type="dxa"/>
          </w:tcPr>
          <w:p w:rsidR="003E6E5E" w:rsidRDefault="00AD036D">
            <w:pPr>
              <w:rPr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  <w:lang w:val="en-US"/>
              </w:rPr>
              <w:t>%</w:t>
            </w:r>
          </w:p>
        </w:tc>
        <w:tc>
          <w:tcPr>
            <w:tcW w:w="509" w:type="dxa"/>
          </w:tcPr>
          <w:p w:rsidR="003E6E5E" w:rsidRDefault="00AD036D">
            <w:pPr>
              <w:rPr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  <w:lang w:val="en-US"/>
              </w:rPr>
              <w:t>N</w:t>
            </w:r>
            <w:r>
              <w:rPr>
                <w:rFonts w:eastAsiaTheme="minorHAnsi"/>
                <w:sz w:val="16"/>
                <w:szCs w:val="16"/>
                <w:u w:val="single"/>
                <w:lang w:val="en-US"/>
              </w:rPr>
              <w:t>o</w:t>
            </w:r>
          </w:p>
        </w:tc>
        <w:tc>
          <w:tcPr>
            <w:tcW w:w="473" w:type="dxa"/>
          </w:tcPr>
          <w:p w:rsidR="003E6E5E" w:rsidRDefault="00AD036D">
            <w:pPr>
              <w:rPr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  <w:lang w:val="en-US"/>
              </w:rPr>
              <w:t>%</w:t>
            </w:r>
          </w:p>
        </w:tc>
        <w:tc>
          <w:tcPr>
            <w:tcW w:w="587" w:type="dxa"/>
          </w:tcPr>
          <w:p w:rsidR="003E6E5E" w:rsidRDefault="003E6E5E">
            <w:pPr>
              <w:rPr>
                <w:sz w:val="16"/>
                <w:szCs w:val="16"/>
              </w:rPr>
            </w:pPr>
          </w:p>
        </w:tc>
      </w:tr>
      <w:tr w:rsidR="003E6E5E">
        <w:trPr>
          <w:trHeight w:val="767"/>
          <w:jc w:val="center"/>
        </w:trPr>
        <w:tc>
          <w:tcPr>
            <w:tcW w:w="2163" w:type="dxa"/>
          </w:tcPr>
          <w:p w:rsidR="003E6E5E" w:rsidRDefault="00AD036D">
            <w:pPr>
              <w:rPr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  <w:lang w:val="en-US"/>
              </w:rPr>
              <w:t>Unpruned</w:t>
            </w:r>
            <w:r>
              <w:rPr>
                <w:rFonts w:eastAsiaTheme="minorHAnsi"/>
                <w:sz w:val="16"/>
                <w:szCs w:val="16"/>
              </w:rPr>
              <w:t xml:space="preserve"> </w:t>
            </w:r>
            <w:r>
              <w:rPr>
                <w:rFonts w:eastAsiaTheme="minorHAnsi"/>
                <w:sz w:val="16"/>
                <w:szCs w:val="16"/>
                <w:lang w:val="en-US"/>
              </w:rPr>
              <w:t>J</w:t>
            </w:r>
            <w:r>
              <w:rPr>
                <w:rFonts w:eastAsiaTheme="minorHAnsi"/>
                <w:sz w:val="16"/>
                <w:szCs w:val="16"/>
              </w:rPr>
              <w:t xml:space="preserve">48 </w:t>
            </w:r>
            <w:r>
              <w:rPr>
                <w:rFonts w:eastAsiaTheme="minorHAnsi"/>
                <w:sz w:val="16"/>
                <w:szCs w:val="16"/>
                <w:lang w:val="en-US"/>
              </w:rPr>
              <w:t>decision</w:t>
            </w:r>
            <w:r>
              <w:rPr>
                <w:rFonts w:eastAsiaTheme="minorHAnsi"/>
                <w:sz w:val="16"/>
                <w:szCs w:val="16"/>
              </w:rPr>
              <w:t xml:space="preserve"> </w:t>
            </w:r>
            <w:r>
              <w:rPr>
                <w:rFonts w:eastAsiaTheme="minorHAnsi"/>
                <w:sz w:val="16"/>
                <w:szCs w:val="16"/>
                <w:lang w:val="en-US"/>
              </w:rPr>
              <w:t>tree</w:t>
            </w:r>
            <w:r>
              <w:rPr>
                <w:rFonts w:eastAsiaTheme="minorHAnsi"/>
                <w:sz w:val="16"/>
                <w:szCs w:val="16"/>
              </w:rPr>
              <w:t xml:space="preserve"> со всеми атрибутами с использованием 80-ого разбиения</w:t>
            </w:r>
          </w:p>
        </w:tc>
        <w:tc>
          <w:tcPr>
            <w:tcW w:w="609" w:type="dxa"/>
          </w:tcPr>
          <w:p w:rsidR="003E6E5E" w:rsidRDefault="00AD036D">
            <w:pPr>
              <w:jc w:val="center"/>
              <w:rPr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  <w:lang w:val="en-US"/>
              </w:rPr>
              <w:t>1495</w:t>
            </w:r>
          </w:p>
        </w:tc>
        <w:tc>
          <w:tcPr>
            <w:tcW w:w="509" w:type="dxa"/>
          </w:tcPr>
          <w:p w:rsidR="003E6E5E" w:rsidRDefault="00AD036D">
            <w:pPr>
              <w:jc w:val="center"/>
              <w:rPr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  <w:lang w:val="en-US"/>
              </w:rPr>
              <w:t>99.87%</w:t>
            </w:r>
          </w:p>
        </w:tc>
        <w:tc>
          <w:tcPr>
            <w:tcW w:w="509" w:type="dxa"/>
          </w:tcPr>
          <w:p w:rsidR="003E6E5E" w:rsidRDefault="00AD036D">
            <w:pPr>
              <w:jc w:val="center"/>
              <w:rPr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  <w:lang w:val="en-US"/>
              </w:rPr>
              <w:t>2</w:t>
            </w:r>
          </w:p>
        </w:tc>
        <w:tc>
          <w:tcPr>
            <w:tcW w:w="473" w:type="dxa"/>
          </w:tcPr>
          <w:p w:rsidR="003E6E5E" w:rsidRDefault="00AD036D">
            <w:pPr>
              <w:jc w:val="center"/>
              <w:rPr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  <w:lang w:val="en-US"/>
              </w:rPr>
              <w:t>0.13%</w:t>
            </w:r>
          </w:p>
        </w:tc>
        <w:tc>
          <w:tcPr>
            <w:tcW w:w="587" w:type="dxa"/>
          </w:tcPr>
          <w:p w:rsidR="003E6E5E" w:rsidRDefault="00AD036D">
            <w:pPr>
              <w:jc w:val="center"/>
              <w:rPr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  <w:lang w:val="en-US"/>
              </w:rPr>
              <w:t>0.01</w:t>
            </w:r>
          </w:p>
          <w:p w:rsidR="003E6E5E" w:rsidRDefault="003E6E5E">
            <w:pPr>
              <w:jc w:val="center"/>
              <w:rPr>
                <w:sz w:val="16"/>
                <w:szCs w:val="16"/>
              </w:rPr>
            </w:pPr>
          </w:p>
        </w:tc>
      </w:tr>
      <w:tr w:rsidR="003E6E5E">
        <w:trPr>
          <w:trHeight w:val="924"/>
          <w:jc w:val="center"/>
        </w:trPr>
        <w:tc>
          <w:tcPr>
            <w:tcW w:w="2163" w:type="dxa"/>
          </w:tcPr>
          <w:p w:rsidR="003E6E5E" w:rsidRDefault="00AD036D">
            <w:pPr>
              <w:rPr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  <w:lang w:val="en-US"/>
              </w:rPr>
              <w:t>Pruned</w:t>
            </w:r>
            <w:r>
              <w:rPr>
                <w:rFonts w:eastAsiaTheme="minorHAnsi"/>
                <w:sz w:val="16"/>
                <w:szCs w:val="16"/>
              </w:rPr>
              <w:t xml:space="preserve"> </w:t>
            </w:r>
            <w:r>
              <w:rPr>
                <w:rFonts w:eastAsiaTheme="minorHAnsi"/>
                <w:sz w:val="16"/>
                <w:szCs w:val="16"/>
                <w:lang w:val="en-US"/>
              </w:rPr>
              <w:t>PART</w:t>
            </w:r>
            <w:r>
              <w:rPr>
                <w:rFonts w:eastAsiaTheme="minorHAnsi"/>
                <w:sz w:val="16"/>
                <w:szCs w:val="16"/>
              </w:rPr>
              <w:t xml:space="preserve"> </w:t>
            </w:r>
            <w:r>
              <w:rPr>
                <w:rFonts w:eastAsiaTheme="minorHAnsi"/>
                <w:sz w:val="16"/>
                <w:szCs w:val="16"/>
                <w:lang w:val="en-US"/>
              </w:rPr>
              <w:t>rule</w:t>
            </w:r>
            <w:r>
              <w:rPr>
                <w:rFonts w:eastAsiaTheme="minorHAnsi"/>
                <w:sz w:val="16"/>
                <w:szCs w:val="16"/>
              </w:rPr>
              <w:t xml:space="preserve"> </w:t>
            </w:r>
            <w:r>
              <w:rPr>
                <w:rFonts w:eastAsiaTheme="minorHAnsi"/>
                <w:sz w:val="16"/>
                <w:szCs w:val="16"/>
                <w:lang w:val="en-US"/>
              </w:rPr>
              <w:t>induction</w:t>
            </w:r>
            <w:r>
              <w:rPr>
                <w:rFonts w:eastAsiaTheme="minorHAnsi"/>
                <w:sz w:val="16"/>
                <w:szCs w:val="16"/>
              </w:rPr>
              <w:t xml:space="preserve"> со всеми атрибутами с использованием 80-ого разбиения</w:t>
            </w:r>
          </w:p>
        </w:tc>
        <w:tc>
          <w:tcPr>
            <w:tcW w:w="609" w:type="dxa"/>
          </w:tcPr>
          <w:p w:rsidR="003E6E5E" w:rsidRDefault="00AD036D">
            <w:pPr>
              <w:jc w:val="center"/>
              <w:rPr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  <w:lang w:val="en-US"/>
              </w:rPr>
              <w:t>1496</w:t>
            </w:r>
          </w:p>
        </w:tc>
        <w:tc>
          <w:tcPr>
            <w:tcW w:w="509" w:type="dxa"/>
          </w:tcPr>
          <w:p w:rsidR="003E6E5E" w:rsidRDefault="00AD036D">
            <w:pPr>
              <w:jc w:val="center"/>
              <w:rPr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  <w:lang w:val="en-US"/>
              </w:rPr>
              <w:t>99. 93%</w:t>
            </w:r>
          </w:p>
        </w:tc>
        <w:tc>
          <w:tcPr>
            <w:tcW w:w="509" w:type="dxa"/>
          </w:tcPr>
          <w:p w:rsidR="003E6E5E" w:rsidRDefault="00AD036D">
            <w:pPr>
              <w:jc w:val="center"/>
              <w:rPr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  <w:lang w:val="en-US"/>
              </w:rPr>
              <w:t>1</w:t>
            </w:r>
          </w:p>
        </w:tc>
        <w:tc>
          <w:tcPr>
            <w:tcW w:w="473" w:type="dxa"/>
          </w:tcPr>
          <w:p w:rsidR="003E6E5E" w:rsidRDefault="00AD036D">
            <w:pPr>
              <w:jc w:val="center"/>
              <w:rPr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  <w:lang w:val="en-US"/>
              </w:rPr>
              <w:t>0.07%</w:t>
            </w:r>
          </w:p>
        </w:tc>
        <w:tc>
          <w:tcPr>
            <w:tcW w:w="587" w:type="dxa"/>
          </w:tcPr>
          <w:p w:rsidR="003E6E5E" w:rsidRDefault="00AD036D">
            <w:pPr>
              <w:jc w:val="center"/>
              <w:rPr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  <w:lang w:val="en-US"/>
              </w:rPr>
              <w:t>0.07</w:t>
            </w:r>
          </w:p>
        </w:tc>
      </w:tr>
      <w:tr w:rsidR="003E6E5E">
        <w:trPr>
          <w:trHeight w:val="774"/>
          <w:jc w:val="center"/>
        </w:trPr>
        <w:tc>
          <w:tcPr>
            <w:tcW w:w="2163" w:type="dxa"/>
          </w:tcPr>
          <w:p w:rsidR="003E6E5E" w:rsidRDefault="00AD036D">
            <w:pPr>
              <w:rPr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  <w:lang w:val="en-US"/>
              </w:rPr>
              <w:t>Pruned</w:t>
            </w:r>
            <w:r>
              <w:rPr>
                <w:rFonts w:eastAsiaTheme="minorHAnsi"/>
                <w:sz w:val="16"/>
                <w:szCs w:val="16"/>
              </w:rPr>
              <w:t xml:space="preserve"> </w:t>
            </w:r>
            <w:r>
              <w:rPr>
                <w:rFonts w:eastAsiaTheme="minorHAnsi"/>
                <w:sz w:val="16"/>
                <w:szCs w:val="16"/>
                <w:lang w:val="en-US"/>
              </w:rPr>
              <w:t>JRip</w:t>
            </w:r>
            <w:r>
              <w:rPr>
                <w:rFonts w:eastAsiaTheme="minorHAnsi"/>
                <w:sz w:val="16"/>
                <w:szCs w:val="16"/>
              </w:rPr>
              <w:t xml:space="preserve"> </w:t>
            </w:r>
            <w:r>
              <w:rPr>
                <w:rFonts w:eastAsiaTheme="minorHAnsi"/>
                <w:sz w:val="16"/>
                <w:szCs w:val="16"/>
                <w:lang w:val="en-US"/>
              </w:rPr>
              <w:t>rule</w:t>
            </w:r>
            <w:r>
              <w:rPr>
                <w:rFonts w:eastAsiaTheme="minorHAnsi"/>
                <w:sz w:val="16"/>
                <w:szCs w:val="16"/>
              </w:rPr>
              <w:t xml:space="preserve"> </w:t>
            </w:r>
            <w:r>
              <w:rPr>
                <w:rFonts w:eastAsiaTheme="minorHAnsi"/>
                <w:sz w:val="16"/>
                <w:szCs w:val="16"/>
                <w:lang w:val="en-US"/>
              </w:rPr>
              <w:t>induction</w:t>
            </w:r>
            <w:r>
              <w:rPr>
                <w:rFonts w:eastAsiaTheme="minorHAnsi"/>
                <w:sz w:val="16"/>
                <w:szCs w:val="16"/>
              </w:rPr>
              <w:t xml:space="preserve"> со всеми атрибутами с использованием 80-ого разбиения</w:t>
            </w:r>
          </w:p>
        </w:tc>
        <w:tc>
          <w:tcPr>
            <w:tcW w:w="609" w:type="dxa"/>
          </w:tcPr>
          <w:p w:rsidR="003E6E5E" w:rsidRDefault="00AD036D">
            <w:pPr>
              <w:jc w:val="center"/>
              <w:rPr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  <w:lang w:val="en-US"/>
              </w:rPr>
              <w:t>1494</w:t>
            </w:r>
          </w:p>
        </w:tc>
        <w:tc>
          <w:tcPr>
            <w:tcW w:w="509" w:type="dxa"/>
          </w:tcPr>
          <w:p w:rsidR="003E6E5E" w:rsidRDefault="00AD036D">
            <w:pPr>
              <w:jc w:val="center"/>
              <w:rPr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  <w:lang w:val="en-US"/>
              </w:rPr>
              <w:t>99. 81%</w:t>
            </w:r>
          </w:p>
        </w:tc>
        <w:tc>
          <w:tcPr>
            <w:tcW w:w="509" w:type="dxa"/>
          </w:tcPr>
          <w:p w:rsidR="003E6E5E" w:rsidRDefault="00AD036D">
            <w:pPr>
              <w:jc w:val="center"/>
              <w:rPr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  <w:lang w:val="en-US"/>
              </w:rPr>
              <w:t>3</w:t>
            </w:r>
          </w:p>
        </w:tc>
        <w:tc>
          <w:tcPr>
            <w:tcW w:w="473" w:type="dxa"/>
          </w:tcPr>
          <w:p w:rsidR="003E6E5E" w:rsidRDefault="00AD036D">
            <w:pPr>
              <w:jc w:val="center"/>
              <w:rPr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  <w:lang w:val="en-US"/>
              </w:rPr>
              <w:t>0.19%</w:t>
            </w:r>
          </w:p>
        </w:tc>
        <w:tc>
          <w:tcPr>
            <w:tcW w:w="587" w:type="dxa"/>
          </w:tcPr>
          <w:p w:rsidR="003E6E5E" w:rsidRDefault="00AD036D">
            <w:pPr>
              <w:jc w:val="center"/>
              <w:rPr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  <w:lang w:val="en-US"/>
              </w:rPr>
              <w:t>0.27</w:t>
            </w:r>
          </w:p>
        </w:tc>
      </w:tr>
    </w:tbl>
    <w:p w:rsidR="00B94E39" w:rsidRDefault="00B94E39" w:rsidP="00B94E39">
      <w:pPr>
        <w:pStyle w:val="a3"/>
        <w:spacing w:after="0"/>
      </w:pPr>
    </w:p>
    <w:p w:rsidR="003E6E5E" w:rsidRPr="00FB6CE3" w:rsidRDefault="00AD036D" w:rsidP="00FB6CE3">
      <w:pPr>
        <w:pStyle w:val="a3"/>
      </w:pPr>
      <w:r w:rsidRPr="00FB6CE3">
        <w:t>Как показано в табл</w:t>
      </w:r>
      <w:r w:rsidR="00B94E39">
        <w:t>.</w:t>
      </w:r>
      <w:r w:rsidRPr="00FB6CE3">
        <w:t xml:space="preserve"> 1, классификатор ДЕТАЛЕЙ достиг точности </w:t>
      </w:r>
      <w:r w:rsidRPr="00FB6CE3">
        <w:t>99,93% при обучении на псевдометодах, полученных в результате кластеризации. Это указывает на то, что псевдомаркировки внутренне непротиворечивы и структурно надежны, что позволяет классификатору практически идеально их изучать и может быть эффективно аппр</w:t>
      </w:r>
      <w:r w:rsidRPr="00FB6CE3">
        <w:t xml:space="preserve">оксимировано моделями, основанными на правилах. Однако такая высокая точность также отражает способность модели воспроизводить задания кластеризации, которые могут не точно предсказывать клинически подтвержденные результаты. Таким образом, несмотря на то, </w:t>
      </w:r>
      <w:r w:rsidRPr="00FB6CE3">
        <w:t>что результаты подтверждают структурную согласованность псевдометок, для оценки эффективности прогнозирования в реальных условиях необходима дальнейшая проверка с помощью меток, подтверждающих достоверность данных.</w:t>
      </w:r>
    </w:p>
    <w:p w:rsidR="003E6E5E" w:rsidRPr="00B94E39" w:rsidRDefault="00B94E39" w:rsidP="00B94E39">
      <w:pPr>
        <w:pStyle w:val="1"/>
      </w:pPr>
      <w:r w:rsidRPr="00B94E39">
        <w:t>Обсуждение</w:t>
      </w:r>
    </w:p>
    <w:p w:rsidR="003E6E5E" w:rsidRDefault="00AD036D" w:rsidP="00B94E39">
      <w:pPr>
        <w:pStyle w:val="a3"/>
        <w:rPr>
          <w:lang w:eastAsia="zh-CN"/>
        </w:rPr>
      </w:pPr>
      <w:proofErr w:type="gramStart"/>
      <w:r>
        <w:rPr>
          <w:lang w:val="en-US" w:eastAsia="zh-CN"/>
        </w:rPr>
        <w:t>В начале этого исследования необходимо ответить на три исследовательских вопроса, и давайте обсудим, как на эти вопросы были даны ответы в этом исследовании.</w:t>
      </w:r>
      <w:proofErr w:type="gramEnd"/>
      <w:r>
        <w:rPr>
          <w:lang w:val="en-US" w:eastAsia="zh-CN"/>
        </w:rPr>
        <w:t xml:space="preserve"> </w:t>
      </w:r>
    </w:p>
    <w:p w:rsidR="003E6E5E" w:rsidRDefault="00AD036D" w:rsidP="00B94E39">
      <w:pPr>
        <w:pStyle w:val="a3"/>
        <w:rPr>
          <w:lang w:eastAsia="zh-CN"/>
        </w:rPr>
      </w:pPr>
      <w:r>
        <w:rPr>
          <w:i/>
          <w:iCs/>
          <w:lang w:val="en-US" w:eastAsia="zh-CN"/>
        </w:rPr>
        <w:t>A.RQ1: Получение прогностических меток из немаркированных данных</w:t>
      </w:r>
      <w:r w:rsidR="00B94E39">
        <w:rPr>
          <w:i/>
          <w:iCs/>
          <w:lang w:eastAsia="zh-CN"/>
        </w:rPr>
        <w:t xml:space="preserve"> –</w:t>
      </w:r>
      <w:r>
        <w:rPr>
          <w:i/>
          <w:iCs/>
          <w:lang w:val="en-US" w:eastAsia="zh-CN"/>
        </w:rPr>
        <w:t xml:space="preserve"> </w:t>
      </w:r>
      <w:r>
        <w:rPr>
          <w:lang w:val="en-US" w:eastAsia="zh-CN"/>
        </w:rPr>
        <w:t>“Как можно получить значимые пр</w:t>
      </w:r>
      <w:r>
        <w:rPr>
          <w:lang w:val="en-US" w:eastAsia="zh-CN"/>
        </w:rPr>
        <w:t xml:space="preserve">огностические метки из полностью немаркированных наборов данных о состоянии материнского здоровья, используя псевдомаркировку на основе кластеризации?” </w:t>
      </w:r>
      <w:r w:rsidR="00B94E39">
        <w:rPr>
          <w:lang w:eastAsia="zh-CN"/>
        </w:rPr>
        <w:t>–</w:t>
      </w:r>
      <w:r>
        <w:rPr>
          <w:lang w:val="en-US" w:eastAsia="zh-CN"/>
        </w:rPr>
        <w:t xml:space="preserve"> Это исследование </w:t>
      </w:r>
      <w:r>
        <w:rPr>
          <w:lang w:val="en-US" w:eastAsia="zh-CN"/>
        </w:rPr>
        <w:lastRenderedPageBreak/>
        <w:t>демонстрирует, что значимые прогностические метки могут быть получены с помощью класт</w:t>
      </w:r>
      <w:r>
        <w:rPr>
          <w:lang w:val="en-US" w:eastAsia="zh-CN"/>
        </w:rPr>
        <w:t xml:space="preserve">еризации по K-среднему значению, которая группирует записи о состоянии материнского здоровья в структурно согласованные кластеры на основе сходства признаков. </w:t>
      </w:r>
    </w:p>
    <w:p w:rsidR="003E6E5E" w:rsidRDefault="00AD036D" w:rsidP="00B94E39">
      <w:pPr>
        <w:pStyle w:val="a3"/>
        <w:rPr>
          <w:lang w:eastAsia="zh-CN"/>
        </w:rPr>
      </w:pPr>
      <w:r>
        <w:rPr>
          <w:i/>
          <w:iCs/>
          <w:lang w:val="en-US" w:eastAsia="zh-CN"/>
        </w:rPr>
        <w:t>B.RQ2: Влияние на эффективность классификации--</w:t>
      </w:r>
      <w:r>
        <w:rPr>
          <w:lang w:val="en-US" w:eastAsia="zh-CN"/>
        </w:rPr>
        <w:t>В какой степени псевдомаркировка на основе класте</w:t>
      </w:r>
      <w:r>
        <w:rPr>
          <w:lang w:val="en-US" w:eastAsia="zh-CN"/>
        </w:rPr>
        <w:t>ризации улучшает производительность контролируемых моделей классификации</w:t>
      </w:r>
      <w:proofErr w:type="gramStart"/>
      <w:r>
        <w:rPr>
          <w:lang w:val="en-US" w:eastAsia="zh-CN"/>
        </w:rPr>
        <w:t>?-</w:t>
      </w:r>
      <w:proofErr w:type="gramEnd"/>
      <w:r>
        <w:rPr>
          <w:lang w:val="en-US" w:eastAsia="zh-CN"/>
        </w:rPr>
        <w:t xml:space="preserve"> Результаты показывают, что псевдомаркировка значительно повышает эффективность классификации. PART достиг точности 99</w:t>
      </w:r>
      <w:proofErr w:type="gramStart"/>
      <w:r>
        <w:rPr>
          <w:lang w:val="en-US" w:eastAsia="zh-CN"/>
        </w:rPr>
        <w:t>,93</w:t>
      </w:r>
      <w:proofErr w:type="gramEnd"/>
      <w:r>
        <w:rPr>
          <w:lang w:val="en-US" w:eastAsia="zh-CN"/>
        </w:rPr>
        <w:t>%, что указывает на высокую степень обучаемости структуры псе</w:t>
      </w:r>
      <w:r>
        <w:rPr>
          <w:lang w:val="en-US" w:eastAsia="zh-CN"/>
        </w:rPr>
        <w:t>вдометок, которая преобразует проблему без маркировки в структурированную контролируемую задачу.</w:t>
      </w:r>
    </w:p>
    <w:p w:rsidR="003E6E5E" w:rsidRDefault="00AD036D" w:rsidP="00B94E39">
      <w:pPr>
        <w:pStyle w:val="a3"/>
        <w:rPr>
          <w:lang w:eastAsia="zh-CN"/>
        </w:rPr>
      </w:pPr>
      <w:r>
        <w:rPr>
          <w:i/>
          <w:iCs/>
          <w:lang w:val="en-US" w:eastAsia="zh-CN"/>
        </w:rPr>
        <w:t xml:space="preserve">C.RQ3: Надежность в условиях зашумленных и низкокачественных данных. </w:t>
      </w:r>
      <w:r>
        <w:rPr>
          <w:lang w:val="en-US" w:eastAsia="zh-CN"/>
        </w:rPr>
        <w:t>Насколько надежна предлагаемая система в применении к зашифрованным и неполным записям о с</w:t>
      </w:r>
      <w:r>
        <w:rPr>
          <w:lang w:val="en-US" w:eastAsia="zh-CN"/>
        </w:rPr>
        <w:t>остоянии здоровья матерей</w:t>
      </w:r>
      <w:proofErr w:type="gramStart"/>
      <w:r>
        <w:rPr>
          <w:lang w:val="en-US" w:eastAsia="zh-CN"/>
        </w:rPr>
        <w:t>?-</w:t>
      </w:r>
      <w:proofErr w:type="gramEnd"/>
      <w:r>
        <w:rPr>
          <w:lang w:val="en-US" w:eastAsia="zh-CN"/>
        </w:rPr>
        <w:t xml:space="preserve"> Предлагаемая система устойчива к недостаткам данных и подходит для медицинских учреждений с ограниченными ресурсами, что демонстрирует надежность несколькими способами: (1). Эффективная предварительная обработка позволяет избежа</w:t>
      </w:r>
      <w:r>
        <w:rPr>
          <w:lang w:val="en-US" w:eastAsia="zh-CN"/>
        </w:rPr>
        <w:t xml:space="preserve">ть пропусков и несогласованности данных; (2). Кластеризация фиксирует базовую структуру, несмотря на шум, и (3). </w:t>
      </w:r>
      <w:proofErr w:type="gramStart"/>
      <w:r>
        <w:rPr>
          <w:lang w:val="en-US" w:eastAsia="zh-CN"/>
        </w:rPr>
        <w:t>Классификатор деталей демонстрирует высокую производительность, что указывает на устойчивость к шуму от псевдометок.</w:t>
      </w:r>
      <w:proofErr w:type="gramEnd"/>
    </w:p>
    <w:p w:rsidR="003E6E5E" w:rsidRPr="00B94E39" w:rsidRDefault="00AD036D" w:rsidP="00B94E39">
      <w:pPr>
        <w:pStyle w:val="a3"/>
      </w:pPr>
      <w:r w:rsidRPr="00B94E39">
        <w:t xml:space="preserve">В целом, исследование </w:t>
      </w:r>
      <w:r w:rsidRPr="00B94E39">
        <w:t xml:space="preserve">подтверждает, что псевдомаркировка на основе кластеризации обеспечивает жизнеспособный путь для прогностического моделирования в </w:t>
      </w:r>
      <w:proofErr w:type="gramStart"/>
      <w:r w:rsidRPr="00B94E39">
        <w:t>наборах</w:t>
      </w:r>
      <w:proofErr w:type="gramEnd"/>
      <w:r w:rsidRPr="00B94E39">
        <w:t xml:space="preserve"> данных о материнском здоровье без маркировки, повышает эффективность классификации за счет структурированного контроля </w:t>
      </w:r>
      <w:r w:rsidRPr="00B94E39">
        <w:t>и поддерживает надежность в зашумленных ре</w:t>
      </w:r>
      <w:bookmarkStart w:id="0" w:name="_GoBack"/>
      <w:bookmarkEnd w:id="0"/>
      <w:r w:rsidRPr="00B94E39">
        <w:t>альных средах обработки данных. Полученные результаты подчеркивают потенциал псевдомаркировки как масштабируемого решения для медицинской аналитики в условиях, когда данные с маркировкой недоступны, обеспечивая осн</w:t>
      </w:r>
      <w:r w:rsidRPr="00B94E39">
        <w:t>ову для будущих исследований в области прогнозирования состояния материнского здоровья на основе данных.</w:t>
      </w:r>
    </w:p>
    <w:p w:rsidR="003E6E5E" w:rsidRPr="00B94E39" w:rsidRDefault="00B94E39" w:rsidP="00B94E39">
      <w:pPr>
        <w:pStyle w:val="1"/>
      </w:pPr>
      <w:r w:rsidRPr="00B94E39">
        <w:t>Будущие исследования</w:t>
      </w:r>
      <w:r w:rsidR="00AD036D" w:rsidRPr="00B94E39">
        <w:t xml:space="preserve"> </w:t>
      </w:r>
      <w:r w:rsidRPr="00B94E39">
        <w:t xml:space="preserve">и </w:t>
      </w:r>
      <w:r w:rsidR="00AD036D" w:rsidRPr="00B94E39">
        <w:t xml:space="preserve"> </w:t>
      </w:r>
      <w:r w:rsidRPr="00B94E39">
        <w:t>заключение</w:t>
      </w:r>
    </w:p>
    <w:p w:rsidR="003E6E5E" w:rsidRDefault="00AD036D">
      <w:pPr>
        <w:spacing w:after="120" w:line="228" w:lineRule="auto"/>
        <w:ind w:firstLine="288"/>
        <w:jc w:val="both"/>
        <w:rPr>
          <w:color w:val="000000" w:themeColor="text1"/>
        </w:rPr>
      </w:pPr>
      <w:r w:rsidRPr="00B94E39">
        <w:rPr>
          <w:rStyle w:val="a9"/>
        </w:rPr>
        <w:t>В этом исследовании была предложена основанная на кластеризации система псевдомаркировки, позволяющая проводить прог</w:t>
      </w:r>
      <w:r w:rsidRPr="00B94E39">
        <w:rPr>
          <w:rStyle w:val="a9"/>
        </w:rPr>
        <w:t>ностическое моделирование на основе полностью немаркированных локальных наборов данных о состоянии материнского здоровья.</w:t>
      </w:r>
      <w:r w:rsidR="00B94E39">
        <w:rPr>
          <w:rStyle w:val="a9"/>
        </w:rPr>
        <w:t xml:space="preserve"> </w:t>
      </w:r>
      <w:r w:rsidRPr="00B94E39">
        <w:rPr>
          <w:rStyle w:val="a9"/>
        </w:rPr>
        <w:t>Результаты демонстрируют, что псевдомаркировки, полученные на основе K-средних, могут эффективно преобразовывать немаркированные данные</w:t>
      </w:r>
      <w:r w:rsidRPr="00B94E39">
        <w:rPr>
          <w:rStyle w:val="a9"/>
        </w:rPr>
        <w:t xml:space="preserve"> в структурированную задачу обучения, позволяя контролируемым моделям, особенно PART, достигать высокой согласованности прогнозирования. Полученные результаты подтверждают, что кластеризация улучшает разделение </w:t>
      </w:r>
      <w:r w:rsidRPr="00B94E39">
        <w:rPr>
          <w:rStyle w:val="a9"/>
        </w:rPr>
        <w:lastRenderedPageBreak/>
        <w:t>классов и</w:t>
      </w:r>
      <w:r>
        <w:rPr>
          <w:color w:val="000000" w:themeColor="text1"/>
          <w:lang w:val="en-US"/>
        </w:rPr>
        <w:t xml:space="preserve"> </w:t>
      </w:r>
      <w:r>
        <w:rPr>
          <w:color w:val="000000" w:themeColor="text1"/>
          <w:lang w:val="en-US"/>
        </w:rPr>
        <w:t>поддерживает надежное обучение даже</w:t>
      </w:r>
      <w:r>
        <w:rPr>
          <w:color w:val="000000" w:themeColor="text1"/>
          <w:lang w:val="en-US"/>
        </w:rPr>
        <w:t xml:space="preserve"> в условиях шума и неполноты данных, типичных для условий с ограниченными ресурсами.</w:t>
      </w:r>
    </w:p>
    <w:p w:rsidR="003E6E5E" w:rsidRPr="00B94E39" w:rsidRDefault="00AD036D" w:rsidP="00B94E39">
      <w:pPr>
        <w:pStyle w:val="a3"/>
      </w:pPr>
      <w:r w:rsidRPr="00B94E39">
        <w:t xml:space="preserve">Наблюдаемое превосходство PART позволяет предположить, что псевдомаркированные данные привносят структурные закономерности наряду с присущим им шумом и неопределенностью </w:t>
      </w:r>
      <w:r w:rsidRPr="00B94E39">
        <w:t>границ. В будущей работе будут изучены стратегии псевдомаркировки, учитывающие шум, включая взвешенные по достоверности и вероятностные подходы к маркировке, для повышения надежности маркировки.</w:t>
      </w:r>
    </w:p>
    <w:p w:rsidR="003E6E5E" w:rsidRPr="00B94E39" w:rsidRDefault="00FB6CE3" w:rsidP="00B94E39">
      <w:pPr>
        <w:pStyle w:val="5"/>
      </w:pPr>
      <w:r w:rsidRPr="00B94E39">
        <w:t>Список литературы</w:t>
      </w:r>
    </w:p>
    <w:p w:rsidR="003E6E5E" w:rsidRDefault="00AD036D" w:rsidP="00B94E39">
      <w:pPr>
        <w:pStyle w:val="a0"/>
        <w:rPr>
          <w:rStyle w:val="ab"/>
        </w:rPr>
      </w:pPr>
      <w:r w:rsidRPr="00B94E39">
        <w:rPr>
          <w:rStyle w:val="ab"/>
          <w:lang w:val="en-US"/>
        </w:rPr>
        <w:t xml:space="preserve">Xiaojin Zhu , Andrew B. Goldberg, Introduction to </w:t>
      </w:r>
      <w:r w:rsidRPr="00B94E39">
        <w:rPr>
          <w:rStyle w:val="ab"/>
          <w:lang w:val="en-US"/>
        </w:rPr>
        <w:t>Semi-Supervised Learning, doi.org/10.1007/978-3-031-01548-9</w:t>
      </w:r>
      <w:r w:rsidRPr="00B94E39">
        <w:rPr>
          <w:rStyle w:val="ab"/>
          <w:lang w:val="en-US"/>
        </w:rPr>
        <w:t xml:space="preserve">, 2009, Springer Cham, </w:t>
      </w:r>
      <w:r w:rsidRPr="00B94E39">
        <w:rPr>
          <w:rStyle w:val="ab"/>
          <w:lang w:val="en-US"/>
        </w:rPr>
        <w:t>O. Chapelle, B. Schölkopf, and A. Zien, Eds., Semi-Supervised Learning. Cambridge, MA, USA: MIT Press, 2006. </w:t>
      </w:r>
    </w:p>
    <w:p w:rsidR="003E6E5E" w:rsidRDefault="00AD036D" w:rsidP="00B94E39">
      <w:pPr>
        <w:pStyle w:val="a0"/>
        <w:rPr>
          <w:rStyle w:val="ab"/>
        </w:rPr>
      </w:pPr>
      <w:r>
        <w:rPr>
          <w:rStyle w:val="ab"/>
          <w:lang w:val="en-US"/>
        </w:rPr>
        <w:t xml:space="preserve"> Jin, X., Han, J. K-Means Clustering. In</w:t>
      </w:r>
      <w:r>
        <w:rPr>
          <w:rStyle w:val="ab"/>
          <w:lang w:val="en-US"/>
        </w:rPr>
        <w:t>: Sammut, C., Webb, G.I. (</w:t>
      </w:r>
      <w:proofErr w:type="gramStart"/>
      <w:r>
        <w:rPr>
          <w:rStyle w:val="ab"/>
          <w:lang w:val="en-US"/>
        </w:rPr>
        <w:t>eds</w:t>
      </w:r>
      <w:proofErr w:type="gramEnd"/>
      <w:r>
        <w:rPr>
          <w:rStyle w:val="ab"/>
          <w:lang w:val="en-US"/>
        </w:rPr>
        <w:t xml:space="preserve">) Encyclopedia of Machine Learning, 2011, </w:t>
      </w:r>
      <w:r>
        <w:rPr>
          <w:rStyle w:val="ab"/>
          <w:lang w:val="en-US"/>
        </w:rPr>
        <w:t>Springer, Boston, MA. https://doi.org/10.1007/978-0-387-30164-8_425.</w:t>
      </w:r>
    </w:p>
    <w:p w:rsidR="003E6E5E" w:rsidRDefault="00AD036D" w:rsidP="00B94E39">
      <w:pPr>
        <w:pStyle w:val="a0"/>
        <w:rPr>
          <w:rStyle w:val="ab"/>
        </w:rPr>
      </w:pPr>
      <w:r>
        <w:rPr>
          <w:rStyle w:val="ab"/>
          <w:lang w:val="en-US"/>
        </w:rPr>
        <w:t xml:space="preserve">Y. Grandvalet and Y. Bengio, “Semi-supervised learning by entropy minimization,” in Advances in Neural Information </w:t>
      </w:r>
      <w:r>
        <w:rPr>
          <w:rStyle w:val="ab"/>
          <w:lang w:val="en-US"/>
        </w:rPr>
        <w:t>Processing Systems (NeurIPS), 2005.</w:t>
      </w:r>
    </w:p>
    <w:p w:rsidR="003E6E5E" w:rsidRDefault="00AD036D" w:rsidP="00B94E39">
      <w:pPr>
        <w:pStyle w:val="a0"/>
        <w:rPr>
          <w:rStyle w:val="ab"/>
        </w:rPr>
      </w:pPr>
      <w:r>
        <w:rPr>
          <w:rStyle w:val="ab"/>
          <w:lang w:val="en-US"/>
        </w:rPr>
        <w:t xml:space="preserve">A. Blum and T. Mitchell, "Combining labeled and unlabeled data with co–training," in Proc. of the 11th COLT, 1998, pp. 92–100. </w:t>
      </w:r>
    </w:p>
    <w:p w:rsidR="003E6E5E" w:rsidRDefault="00AD036D" w:rsidP="00B94E39">
      <w:pPr>
        <w:pStyle w:val="a0"/>
        <w:rPr>
          <w:rStyle w:val="ab"/>
        </w:rPr>
      </w:pPr>
      <w:r>
        <w:rPr>
          <w:rStyle w:val="ab"/>
          <w:lang w:val="en-US"/>
        </w:rPr>
        <w:t>Wei Y, Deng Y, Sun C, Lin M, Jiang H, Peng Y. Deep learning with noisy labels in medical pre</w:t>
      </w:r>
      <w:r>
        <w:rPr>
          <w:rStyle w:val="ab"/>
          <w:lang w:val="en-US"/>
        </w:rPr>
        <w:t>diction problems: a scoping review. J Am Med Inform Assoc. 2024 Jun 20</w:t>
      </w:r>
      <w:proofErr w:type="gramStart"/>
      <w:r>
        <w:rPr>
          <w:rStyle w:val="ab"/>
          <w:lang w:val="en-US"/>
        </w:rPr>
        <w:t>;31</w:t>
      </w:r>
      <w:proofErr w:type="gramEnd"/>
      <w:r>
        <w:rPr>
          <w:rStyle w:val="ab"/>
          <w:lang w:val="en-US"/>
        </w:rPr>
        <w:t xml:space="preserve">(7):1596-1607. </w:t>
      </w:r>
      <w:proofErr w:type="gramStart"/>
      <w:r>
        <w:rPr>
          <w:rStyle w:val="ab"/>
          <w:lang w:val="en-US"/>
        </w:rPr>
        <w:t>doi</w:t>
      </w:r>
      <w:proofErr w:type="gramEnd"/>
      <w:r>
        <w:rPr>
          <w:rStyle w:val="ab"/>
          <w:lang w:val="en-US"/>
        </w:rPr>
        <w:t>: 10.1093/jamia/ocae108.</w:t>
      </w:r>
    </w:p>
    <w:p w:rsidR="003E6E5E" w:rsidRDefault="00AD036D" w:rsidP="00B94E39">
      <w:pPr>
        <w:pStyle w:val="a0"/>
        <w:rPr>
          <w:rStyle w:val="ab"/>
        </w:rPr>
      </w:pPr>
      <w:r>
        <w:rPr>
          <w:rStyle w:val="ab"/>
          <w:lang w:val="en-US"/>
        </w:rPr>
        <w:t>Mamshad Nayeem Rizve, Kevin Duarte, Yogesh S. Rawat, and Mubarak Shah. In defense of pseudo-labeling: An uncertaintyaware pseudo-label selec</w:t>
      </w:r>
      <w:r>
        <w:rPr>
          <w:rStyle w:val="ab"/>
          <w:lang w:val="en-US"/>
        </w:rPr>
        <w:t>tion framework for semi-supervised learning. CoRR, abs/2101.06329, 2021.</w:t>
      </w:r>
    </w:p>
    <w:p w:rsidR="003E6E5E" w:rsidRDefault="00AD036D" w:rsidP="00B94E39">
      <w:pPr>
        <w:pStyle w:val="a0"/>
        <w:rPr>
          <w:rStyle w:val="ab"/>
        </w:rPr>
      </w:pPr>
      <w:r>
        <w:rPr>
          <w:rStyle w:val="ab"/>
          <w:lang w:val="en-US"/>
        </w:rPr>
        <w:t>Chang J, Sarkar IN. Using Unsupervised Clustering to Identify Pregnancy Co-Morbidities. AMIA Jt Summits Transl Sci Proc. 2019 May 6</w:t>
      </w:r>
      <w:proofErr w:type="gramStart"/>
      <w:r>
        <w:rPr>
          <w:rStyle w:val="ab"/>
          <w:lang w:val="en-US"/>
        </w:rPr>
        <w:t>;2019:305</w:t>
      </w:r>
      <w:proofErr w:type="gramEnd"/>
      <w:r>
        <w:rPr>
          <w:rStyle w:val="ab"/>
          <w:lang w:val="en-US"/>
        </w:rPr>
        <w:t>-314. PMID: 31258983; PMCID: PMC6568081.</w:t>
      </w:r>
    </w:p>
    <w:p w:rsidR="003E6E5E" w:rsidRDefault="00AD036D" w:rsidP="00B94E39">
      <w:pPr>
        <w:pStyle w:val="a0"/>
        <w:rPr>
          <w:rStyle w:val="ab"/>
        </w:rPr>
      </w:pPr>
      <w:r>
        <w:rPr>
          <w:rStyle w:val="ab"/>
          <w:lang w:val="en-US"/>
        </w:rPr>
        <w:t>D.</w:t>
      </w:r>
      <w:r>
        <w:rPr>
          <w:rStyle w:val="ab"/>
          <w:lang w:val="en-US"/>
        </w:rPr>
        <w:t xml:space="preserve">-H. Lee, “Pseudo-label: The simple and efficient semi-supervised learning method for deep neural networks,” in ICML Workshop on Challenges in Representation Learning, 2013. </w:t>
      </w:r>
    </w:p>
    <w:p w:rsidR="003E6E5E" w:rsidRDefault="00AD036D" w:rsidP="00B94E39">
      <w:pPr>
        <w:pStyle w:val="a0"/>
        <w:rPr>
          <w:rStyle w:val="ab"/>
        </w:rPr>
      </w:pPr>
      <w:r>
        <w:rPr>
          <w:rStyle w:val="ab"/>
          <w:lang w:val="en-US"/>
        </w:rPr>
        <w:t>Weiwei Shi, Yihong Gong, Chris Ding, Zhiheng Ma, Xiaoyu Tao, and Nanning Zheng. Tr</w:t>
      </w:r>
      <w:r>
        <w:rPr>
          <w:rStyle w:val="ab"/>
          <w:lang w:val="en-US"/>
        </w:rPr>
        <w:t>ansductive semi-supervised deep learning using min-max features. In ECCV, pp. 311–327, 2018.</w:t>
      </w:r>
    </w:p>
    <w:p w:rsidR="003E6E5E" w:rsidRDefault="00AD036D" w:rsidP="00B94E39">
      <w:pPr>
        <w:pStyle w:val="a0"/>
        <w:rPr>
          <w:rStyle w:val="ab"/>
        </w:rPr>
      </w:pPr>
      <w:r>
        <w:rPr>
          <w:rStyle w:val="ab"/>
          <w:lang w:val="en-US"/>
        </w:rPr>
        <w:t>Eric Arazo, Diego Ortego, Paul Albert, Noel E O’Connor, and Kevin McGuinness. Pseudo-labeling and confirmation bias in deep semi-supervised learning. In IJCNN, pp.</w:t>
      </w:r>
      <w:r>
        <w:rPr>
          <w:rStyle w:val="ab"/>
          <w:lang w:val="en-US"/>
        </w:rPr>
        <w:t xml:space="preserve"> 1–8. IEEE, 2020.</w:t>
      </w:r>
    </w:p>
    <w:p w:rsidR="003E6E5E" w:rsidRDefault="00AD036D" w:rsidP="00B94E39">
      <w:pPr>
        <w:pStyle w:val="a0"/>
        <w:rPr>
          <w:rStyle w:val="ab"/>
        </w:rPr>
      </w:pPr>
      <w:r>
        <w:rPr>
          <w:rStyle w:val="ab"/>
          <w:lang w:val="en-US"/>
        </w:rPr>
        <w:t>Ahmet Iscen, Giorgos Tolias, Yannis Avrithis, and Ondrej Chum. Label propagation for deep semi-supervised learning. In CVPR, pp. 5070–5079, 2019.</w:t>
      </w:r>
    </w:p>
    <w:p w:rsidR="003E6E5E" w:rsidRDefault="00AD036D" w:rsidP="00B94E39">
      <w:pPr>
        <w:pStyle w:val="a0"/>
        <w:rPr>
          <w:rStyle w:val="ab"/>
        </w:rPr>
      </w:pPr>
      <w:r>
        <w:rPr>
          <w:rStyle w:val="ab"/>
          <w:lang w:val="en-US"/>
        </w:rPr>
        <w:t>Jiawei Su, Zhiming Luo, Sheng Lian, Dazhen Lin, Shaozi Li,Mutual learning with reliable pseu</w:t>
      </w:r>
      <w:r>
        <w:rPr>
          <w:rStyle w:val="ab"/>
          <w:lang w:val="en-US"/>
        </w:rPr>
        <w:t>do label for semi-supervised medical image segmentation,Medical Image Analysis,Volume 94,2024,103111,ISSN 1361 8415; doi.org/10.1016/j.media.2024.103111</w:t>
      </w:r>
    </w:p>
    <w:p w:rsidR="003E6E5E" w:rsidRDefault="00AD036D" w:rsidP="00B94E39">
      <w:pPr>
        <w:pStyle w:val="a0"/>
        <w:rPr>
          <w:rStyle w:val="ab"/>
        </w:rPr>
      </w:pPr>
      <w:r>
        <w:rPr>
          <w:rStyle w:val="ab"/>
          <w:lang w:val="en-US"/>
        </w:rPr>
        <w:t>Aniket K. Shahade, Priyanka V. Deshmukh, Pritam H. Gohatre, Kanchan S. Tidke, Rohan Ingle, Method for f</w:t>
      </w:r>
      <w:r>
        <w:rPr>
          <w:rStyle w:val="ab"/>
          <w:lang w:val="en-US"/>
        </w:rPr>
        <w:t>etal ultrasound image classification using pseudo-labelling with PCA-KMeans and an attention-augmented MobileNet-LSTM model, MethodsX,Volume 15,2025,103563,ISSN 2215-0161,https://doi.org/10.1016/j.mex.2025.103563.</w:t>
      </w:r>
    </w:p>
    <w:p w:rsidR="003E6E5E" w:rsidRDefault="00AD036D" w:rsidP="00B94E39">
      <w:pPr>
        <w:pStyle w:val="a0"/>
        <w:rPr>
          <w:rStyle w:val="ab"/>
        </w:rPr>
      </w:pPr>
      <w:r>
        <w:rPr>
          <w:rStyle w:val="ab"/>
          <w:lang w:val="en-US"/>
        </w:rPr>
        <w:t>Cios Krzysztof J, Pedrycz Witold, Swiniar</w:t>
      </w:r>
      <w:r>
        <w:rPr>
          <w:rStyle w:val="ab"/>
          <w:lang w:val="en-US"/>
        </w:rPr>
        <w:t>ski Roman W, Kurgan Lukasz A. Data Mining: A Knowledge Discovery Approach. New York, USA: Springer Science Business Media LLC; 2007.</w:t>
      </w:r>
    </w:p>
    <w:p w:rsidR="003E6E5E" w:rsidRDefault="00AD036D" w:rsidP="00B94E39">
      <w:pPr>
        <w:pStyle w:val="a0"/>
        <w:rPr>
          <w:rStyle w:val="ab"/>
        </w:rPr>
      </w:pPr>
      <w:r>
        <w:rPr>
          <w:rStyle w:val="ab"/>
          <w:lang w:val="en-US"/>
        </w:rPr>
        <w:t>S. Theodoridis and K. Koutroubas. Pattern Recognition. Academic Press, 1999.</w:t>
      </w:r>
    </w:p>
    <w:p w:rsidR="00FB6CE3" w:rsidRDefault="00FB6CE3">
      <w:pPr>
        <w:snapToGrid w:val="0"/>
        <w:spacing w:after="50" w:line="180" w:lineRule="exact"/>
        <w:jc w:val="both"/>
        <w:rPr>
          <w:rStyle w:val="ab"/>
        </w:rPr>
        <w:sectPr w:rsidR="00FB6CE3" w:rsidSect="00FB6CE3">
          <w:type w:val="continuous"/>
          <w:pgSz w:w="11907" w:h="16840" w:code="9"/>
          <w:pgMar w:top="907" w:right="907" w:bottom="1440" w:left="907" w:header="709" w:footer="709" w:gutter="0"/>
          <w:cols w:num="2" w:space="340"/>
          <w:docGrid w:linePitch="360"/>
        </w:sectPr>
      </w:pPr>
    </w:p>
    <w:p w:rsidR="003E6E5E" w:rsidRDefault="003E6E5E">
      <w:pPr>
        <w:snapToGrid w:val="0"/>
        <w:spacing w:after="50" w:line="180" w:lineRule="exact"/>
        <w:jc w:val="both"/>
        <w:rPr>
          <w:rStyle w:val="ab"/>
        </w:rPr>
      </w:pPr>
    </w:p>
    <w:sectPr w:rsidR="003E6E5E" w:rsidSect="00FB6CE3">
      <w:type w:val="continuous"/>
      <w:pgSz w:w="11907" w:h="16840" w:code="9"/>
      <w:pgMar w:top="907" w:right="907" w:bottom="1440" w:left="907" w:header="709" w:footer="709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36D" w:rsidRDefault="00AD036D">
      <w:r>
        <w:separator/>
      </w:r>
    </w:p>
  </w:endnote>
  <w:endnote w:type="continuationSeparator" w:id="0">
    <w:p w:rsidR="00AD036D" w:rsidRDefault="00AD0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-ItalicMT">
    <w:altName w:val="Segoe Print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36D" w:rsidRDefault="00AD036D">
      <w:r>
        <w:separator/>
      </w:r>
    </w:p>
  </w:footnote>
  <w:footnote w:type="continuationSeparator" w:id="0">
    <w:p w:rsidR="00AD036D" w:rsidRDefault="00AD03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0789D03"/>
    <w:multiLevelType w:val="singleLevel"/>
    <w:tmpl w:val="A0789D03"/>
    <w:lvl w:ilvl="0">
      <w:start w:val="1"/>
      <w:numFmt w:val="upperLetter"/>
      <w:lvlText w:val="%1)"/>
      <w:lvlJc w:val="left"/>
      <w:pPr>
        <w:tabs>
          <w:tab w:val="left" w:pos="312"/>
        </w:tabs>
      </w:pPr>
      <w:rPr>
        <w:rFonts w:hint="default"/>
        <w:i/>
        <w:iCs/>
      </w:rPr>
    </w:lvl>
  </w:abstractNum>
  <w:abstractNum w:abstractNumId="1">
    <w:nsid w:val="C24D5026"/>
    <w:multiLevelType w:val="singleLevel"/>
    <w:tmpl w:val="C24D5026"/>
    <w:lvl w:ilvl="0">
      <w:start w:val="1"/>
      <w:numFmt w:val="decimal"/>
      <w:suff w:val="space"/>
      <w:lvlText w:val="[%1]"/>
      <w:lvlJc w:val="left"/>
      <w:pPr>
        <w:ind w:left="320"/>
      </w:pPr>
      <w:rPr>
        <w:rFonts w:hint="default"/>
      </w:rPr>
    </w:lvl>
  </w:abstractNum>
  <w:abstractNum w:abstractNumId="2">
    <w:nsid w:val="2C29633A"/>
    <w:multiLevelType w:val="hybridMultilevel"/>
    <w:tmpl w:val="02EEAC7E"/>
    <w:lvl w:ilvl="0" w:tplc="E458C1BA">
      <w:start w:val="1"/>
      <w:numFmt w:val="bullet"/>
      <w:pStyle w:val="-"/>
      <w:lvlText w:val=""/>
      <w:lvlJc w:val="left"/>
      <w:pPr>
        <w:ind w:left="1009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7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9" w:hanging="360"/>
      </w:pPr>
      <w:rPr>
        <w:rFonts w:ascii="Wingdings" w:hAnsi="Wingdings" w:hint="default"/>
      </w:rPr>
    </w:lvl>
  </w:abstractNum>
  <w:abstractNum w:abstractNumId="3">
    <w:nsid w:val="3545298A"/>
    <w:multiLevelType w:val="singleLevel"/>
    <w:tmpl w:val="3545298A"/>
    <w:lvl w:ilvl="0">
      <w:start w:val="1"/>
      <w:numFmt w:val="upperRoman"/>
      <w:suff w:val="space"/>
      <w:lvlText w:val="%1."/>
      <w:lvlJc w:val="left"/>
      <w:rPr>
        <w:rFonts w:hint="default"/>
        <w:sz w:val="20"/>
        <w:szCs w:val="20"/>
      </w:rPr>
    </w:lvl>
  </w:abstractNum>
  <w:abstractNum w:abstractNumId="4">
    <w:nsid w:val="37CC5E57"/>
    <w:multiLevelType w:val="hybridMultilevel"/>
    <w:tmpl w:val="603AF43C"/>
    <w:lvl w:ilvl="0" w:tplc="21DE83DC">
      <w:start w:val="1"/>
      <w:numFmt w:val="decimal"/>
      <w:pStyle w:val="a"/>
      <w:lvlText w:val="Рис. %1. 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89603E"/>
    <w:multiLevelType w:val="multilevel"/>
    <w:tmpl w:val="0AB06E12"/>
    <w:lvl w:ilvl="0">
      <w:start w:val="1"/>
      <w:numFmt w:val="upperRoman"/>
      <w:pStyle w:val="1"/>
      <w:lvlText w:val="%1."/>
      <w:lvlJc w:val="center"/>
      <w:pPr>
        <w:tabs>
          <w:tab w:val="num" w:pos="576"/>
        </w:tabs>
        <w:ind w:firstLine="216"/>
      </w:pPr>
      <w:rPr>
        <w:rFonts w:ascii="Times New Roman" w:hAnsi="Times New Roman" w:cs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</w:rPr>
    </w:lvl>
    <w:lvl w:ilvl="1">
      <w:start w:val="1"/>
      <w:numFmt w:val="upperLetter"/>
      <w:pStyle w:val="2"/>
      <w:lvlText w:val="%2."/>
      <w:lvlJc w:val="left"/>
      <w:pPr>
        <w:tabs>
          <w:tab w:val="num" w:pos="360"/>
        </w:tabs>
        <w:ind w:left="288" w:hanging="288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</w:rPr>
    </w:lvl>
    <w:lvl w:ilvl="2">
      <w:start w:val="1"/>
      <w:numFmt w:val="decimal"/>
      <w:pStyle w:val="3"/>
      <w:lvlText w:val="%3)"/>
      <w:lvlJc w:val="left"/>
      <w:pPr>
        <w:tabs>
          <w:tab w:val="num" w:pos="540"/>
        </w:tabs>
        <w:ind w:firstLine="180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</w:rPr>
    </w:lvl>
    <w:lvl w:ilvl="3">
      <w:start w:val="1"/>
      <w:numFmt w:val="lowerLetter"/>
      <w:pStyle w:val="4"/>
      <w:lvlText w:val="%4)"/>
      <w:lvlJc w:val="left"/>
      <w:pPr>
        <w:tabs>
          <w:tab w:val="num" w:pos="630"/>
        </w:tabs>
        <w:ind w:firstLine="360"/>
      </w:pPr>
      <w:rPr>
        <w:rFonts w:ascii="Times New Roman" w:hAnsi="Times New Roman" w:cs="Times New Roman" w:hint="default"/>
        <w:b w:val="0"/>
        <w:bCs w:val="0"/>
        <w:i/>
        <w:iCs/>
        <w:sz w:val="20"/>
        <w:szCs w:val="20"/>
      </w:rPr>
    </w:lvl>
    <w:lvl w:ilvl="4">
      <w:start w:val="1"/>
      <w:numFmt w:val="none"/>
      <w:lvlRestart w:val="0"/>
      <w:lvlText w:val="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6">
    <w:nsid w:val="4B9563FD"/>
    <w:multiLevelType w:val="hybridMultilevel"/>
    <w:tmpl w:val="4046089C"/>
    <w:lvl w:ilvl="0" w:tplc="259E95F6">
      <w:start w:val="1"/>
      <w:numFmt w:val="decimal"/>
      <w:pStyle w:val="a0"/>
      <w:lvlText w:val="[%1]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904D7C"/>
    <w:multiLevelType w:val="singleLevel"/>
    <w:tmpl w:val="4D904D7C"/>
    <w:lvl w:ilvl="0">
      <w:start w:val="2"/>
      <w:numFmt w:val="upperLetter"/>
      <w:suff w:val="space"/>
      <w:lvlText w:val="%1."/>
      <w:lvlJc w:val="left"/>
    </w:lvl>
  </w:abstractNum>
  <w:abstractNum w:abstractNumId="8">
    <w:nsid w:val="6CD32DA8"/>
    <w:multiLevelType w:val="singleLevel"/>
    <w:tmpl w:val="6CD32DA8"/>
    <w:lvl w:ilvl="0">
      <w:start w:val="1"/>
      <w:numFmt w:val="upperRoman"/>
      <w:pStyle w:val="tablehead"/>
      <w:lvlText w:val="TABLE %1. "/>
      <w:lvlJc w:val="left"/>
      <w:pPr>
        <w:tabs>
          <w:tab w:val="left" w:pos="108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9">
    <w:nsid w:val="72951F90"/>
    <w:multiLevelType w:val="hybridMultilevel"/>
    <w:tmpl w:val="61046958"/>
    <w:lvl w:ilvl="0">
      <w:start w:val="1"/>
      <w:numFmt w:val="upperRoman"/>
      <w:pStyle w:val="a1"/>
      <w:lvlText w:val="ТАБЛИЦА %1. "/>
      <w:lvlJc w:val="center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3"/>
  </w:num>
  <w:num w:numId="4">
    <w:abstractNumId w:val="7"/>
  </w:num>
  <w:num w:numId="5">
    <w:abstractNumId w:val="0"/>
  </w:num>
  <w:num w:numId="6">
    <w:abstractNumId w:val="1"/>
  </w:num>
  <w:num w:numId="7">
    <w:abstractNumId w:val="5"/>
  </w:num>
  <w:num w:numId="8">
    <w:abstractNumId w:val="5"/>
  </w:num>
  <w:num w:numId="9">
    <w:abstractNumId w:val="5"/>
  </w:num>
  <w:num w:numId="10">
    <w:abstractNumId w:val="5"/>
  </w:num>
  <w:num w:numId="11">
    <w:abstractNumId w:val="4"/>
  </w:num>
  <w:num w:numId="12">
    <w:abstractNumId w:val="6"/>
  </w:num>
  <w:num w:numId="13">
    <w:abstractNumId w:val="2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applyBreakingRules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05D"/>
    <w:rsid w:val="0000067D"/>
    <w:rsid w:val="00000FDD"/>
    <w:rsid w:val="00001349"/>
    <w:rsid w:val="00002ABD"/>
    <w:rsid w:val="000030A7"/>
    <w:rsid w:val="00003A46"/>
    <w:rsid w:val="0000515B"/>
    <w:rsid w:val="00005799"/>
    <w:rsid w:val="00006839"/>
    <w:rsid w:val="0000778A"/>
    <w:rsid w:val="00010547"/>
    <w:rsid w:val="0001110E"/>
    <w:rsid w:val="0001441D"/>
    <w:rsid w:val="00015637"/>
    <w:rsid w:val="00015E73"/>
    <w:rsid w:val="0001700E"/>
    <w:rsid w:val="00021670"/>
    <w:rsid w:val="0002253F"/>
    <w:rsid w:val="00023605"/>
    <w:rsid w:val="00024441"/>
    <w:rsid w:val="00025681"/>
    <w:rsid w:val="000260FA"/>
    <w:rsid w:val="0002749D"/>
    <w:rsid w:val="00031E29"/>
    <w:rsid w:val="00032F35"/>
    <w:rsid w:val="00032F55"/>
    <w:rsid w:val="00034C77"/>
    <w:rsid w:val="000352A2"/>
    <w:rsid w:val="0004103C"/>
    <w:rsid w:val="00041283"/>
    <w:rsid w:val="00042B8F"/>
    <w:rsid w:val="00047E7A"/>
    <w:rsid w:val="000506C7"/>
    <w:rsid w:val="00050ADC"/>
    <w:rsid w:val="00051DA3"/>
    <w:rsid w:val="00052085"/>
    <w:rsid w:val="0005212F"/>
    <w:rsid w:val="00053069"/>
    <w:rsid w:val="0005403C"/>
    <w:rsid w:val="00054238"/>
    <w:rsid w:val="000555C9"/>
    <w:rsid w:val="00055D3D"/>
    <w:rsid w:val="00056721"/>
    <w:rsid w:val="00056CFA"/>
    <w:rsid w:val="0006098A"/>
    <w:rsid w:val="00060A00"/>
    <w:rsid w:val="000655F6"/>
    <w:rsid w:val="000664D4"/>
    <w:rsid w:val="0006754D"/>
    <w:rsid w:val="00070A3C"/>
    <w:rsid w:val="00073B36"/>
    <w:rsid w:val="00075669"/>
    <w:rsid w:val="000773E4"/>
    <w:rsid w:val="00081D81"/>
    <w:rsid w:val="0008215F"/>
    <w:rsid w:val="00082CB4"/>
    <w:rsid w:val="000831B3"/>
    <w:rsid w:val="00083A23"/>
    <w:rsid w:val="00084035"/>
    <w:rsid w:val="000844A2"/>
    <w:rsid w:val="000845B3"/>
    <w:rsid w:val="000852BC"/>
    <w:rsid w:val="000861BC"/>
    <w:rsid w:val="00086314"/>
    <w:rsid w:val="00087161"/>
    <w:rsid w:val="000871A1"/>
    <w:rsid w:val="000872AA"/>
    <w:rsid w:val="000875DB"/>
    <w:rsid w:val="000909EA"/>
    <w:rsid w:val="00090DE5"/>
    <w:rsid w:val="00091ACC"/>
    <w:rsid w:val="00093AC8"/>
    <w:rsid w:val="00095215"/>
    <w:rsid w:val="000959E0"/>
    <w:rsid w:val="00095CA7"/>
    <w:rsid w:val="00095F4E"/>
    <w:rsid w:val="000968A9"/>
    <w:rsid w:val="00097E83"/>
    <w:rsid w:val="000A0E0A"/>
    <w:rsid w:val="000A3156"/>
    <w:rsid w:val="000A3279"/>
    <w:rsid w:val="000A5CF8"/>
    <w:rsid w:val="000A7244"/>
    <w:rsid w:val="000A7C52"/>
    <w:rsid w:val="000B109F"/>
    <w:rsid w:val="000B20EF"/>
    <w:rsid w:val="000B2675"/>
    <w:rsid w:val="000B2AA4"/>
    <w:rsid w:val="000B3F2C"/>
    <w:rsid w:val="000B44A0"/>
    <w:rsid w:val="000B4F42"/>
    <w:rsid w:val="000B67C1"/>
    <w:rsid w:val="000C1A22"/>
    <w:rsid w:val="000C40CF"/>
    <w:rsid w:val="000C6F9E"/>
    <w:rsid w:val="000C7B7D"/>
    <w:rsid w:val="000D046F"/>
    <w:rsid w:val="000D2E70"/>
    <w:rsid w:val="000D344A"/>
    <w:rsid w:val="000D481D"/>
    <w:rsid w:val="000D702B"/>
    <w:rsid w:val="000D717B"/>
    <w:rsid w:val="000D7D0B"/>
    <w:rsid w:val="000E0A4E"/>
    <w:rsid w:val="000E1526"/>
    <w:rsid w:val="000E21B6"/>
    <w:rsid w:val="000E2974"/>
    <w:rsid w:val="000E580F"/>
    <w:rsid w:val="000E6148"/>
    <w:rsid w:val="000E64AB"/>
    <w:rsid w:val="000E66C3"/>
    <w:rsid w:val="000E677D"/>
    <w:rsid w:val="000E737B"/>
    <w:rsid w:val="000F21C8"/>
    <w:rsid w:val="000F24E8"/>
    <w:rsid w:val="000F5077"/>
    <w:rsid w:val="000F6B82"/>
    <w:rsid w:val="000F72A0"/>
    <w:rsid w:val="001007D3"/>
    <w:rsid w:val="00101C8B"/>
    <w:rsid w:val="00102026"/>
    <w:rsid w:val="00104DDA"/>
    <w:rsid w:val="00106B51"/>
    <w:rsid w:val="00106DA8"/>
    <w:rsid w:val="001100AC"/>
    <w:rsid w:val="00110643"/>
    <w:rsid w:val="00110806"/>
    <w:rsid w:val="00112EBF"/>
    <w:rsid w:val="00113B42"/>
    <w:rsid w:val="00113C78"/>
    <w:rsid w:val="00114C3D"/>
    <w:rsid w:val="0011545C"/>
    <w:rsid w:val="00115894"/>
    <w:rsid w:val="00116A61"/>
    <w:rsid w:val="00117000"/>
    <w:rsid w:val="00117561"/>
    <w:rsid w:val="00117753"/>
    <w:rsid w:val="00117E7E"/>
    <w:rsid w:val="00121379"/>
    <w:rsid w:val="00121406"/>
    <w:rsid w:val="001219A8"/>
    <w:rsid w:val="00121D2C"/>
    <w:rsid w:val="0012296D"/>
    <w:rsid w:val="001229FE"/>
    <w:rsid w:val="0012392C"/>
    <w:rsid w:val="001240A0"/>
    <w:rsid w:val="00125207"/>
    <w:rsid w:val="0012542B"/>
    <w:rsid w:val="001312E7"/>
    <w:rsid w:val="00131B26"/>
    <w:rsid w:val="00133328"/>
    <w:rsid w:val="001338DB"/>
    <w:rsid w:val="00134F8C"/>
    <w:rsid w:val="00135565"/>
    <w:rsid w:val="00136B7E"/>
    <w:rsid w:val="00137E86"/>
    <w:rsid w:val="0014098F"/>
    <w:rsid w:val="00144F66"/>
    <w:rsid w:val="0014689B"/>
    <w:rsid w:val="00147C05"/>
    <w:rsid w:val="00147D10"/>
    <w:rsid w:val="00150934"/>
    <w:rsid w:val="00151068"/>
    <w:rsid w:val="00152DFB"/>
    <w:rsid w:val="0015369D"/>
    <w:rsid w:val="00153B0C"/>
    <w:rsid w:val="0015446D"/>
    <w:rsid w:val="001561D2"/>
    <w:rsid w:val="0016012A"/>
    <w:rsid w:val="00161548"/>
    <w:rsid w:val="0016184D"/>
    <w:rsid w:val="001618F5"/>
    <w:rsid w:val="001626FE"/>
    <w:rsid w:val="001628FF"/>
    <w:rsid w:val="001631B1"/>
    <w:rsid w:val="0016423A"/>
    <w:rsid w:val="0016582F"/>
    <w:rsid w:val="0016660D"/>
    <w:rsid w:val="00170A10"/>
    <w:rsid w:val="00171AB5"/>
    <w:rsid w:val="00171FFA"/>
    <w:rsid w:val="0017261B"/>
    <w:rsid w:val="00172B16"/>
    <w:rsid w:val="00173C91"/>
    <w:rsid w:val="00180803"/>
    <w:rsid w:val="001858EB"/>
    <w:rsid w:val="001929D3"/>
    <w:rsid w:val="00195B7C"/>
    <w:rsid w:val="00196E51"/>
    <w:rsid w:val="001A085B"/>
    <w:rsid w:val="001A1597"/>
    <w:rsid w:val="001A21B0"/>
    <w:rsid w:val="001A262D"/>
    <w:rsid w:val="001A29F4"/>
    <w:rsid w:val="001B05A0"/>
    <w:rsid w:val="001B1A26"/>
    <w:rsid w:val="001B29C0"/>
    <w:rsid w:val="001B2D22"/>
    <w:rsid w:val="001B3B6E"/>
    <w:rsid w:val="001B4D1B"/>
    <w:rsid w:val="001B4D4A"/>
    <w:rsid w:val="001B506D"/>
    <w:rsid w:val="001B6851"/>
    <w:rsid w:val="001B6A66"/>
    <w:rsid w:val="001C0CCC"/>
    <w:rsid w:val="001C1960"/>
    <w:rsid w:val="001C4895"/>
    <w:rsid w:val="001D0F40"/>
    <w:rsid w:val="001D282F"/>
    <w:rsid w:val="001D3C96"/>
    <w:rsid w:val="001D3CBC"/>
    <w:rsid w:val="001D4A11"/>
    <w:rsid w:val="001D59F1"/>
    <w:rsid w:val="001D7E37"/>
    <w:rsid w:val="001E20BF"/>
    <w:rsid w:val="001E37C2"/>
    <w:rsid w:val="001E3EA8"/>
    <w:rsid w:val="001E46F1"/>
    <w:rsid w:val="001E761F"/>
    <w:rsid w:val="001F1FBA"/>
    <w:rsid w:val="001F2969"/>
    <w:rsid w:val="001F4389"/>
    <w:rsid w:val="001F4DAC"/>
    <w:rsid w:val="001F5724"/>
    <w:rsid w:val="001F5856"/>
    <w:rsid w:val="001F63F8"/>
    <w:rsid w:val="002026DC"/>
    <w:rsid w:val="0020302E"/>
    <w:rsid w:val="0020311A"/>
    <w:rsid w:val="00204399"/>
    <w:rsid w:val="00204CC9"/>
    <w:rsid w:val="002051F5"/>
    <w:rsid w:val="00205356"/>
    <w:rsid w:val="00205B18"/>
    <w:rsid w:val="00205C8B"/>
    <w:rsid w:val="00207279"/>
    <w:rsid w:val="002110D1"/>
    <w:rsid w:val="0021186C"/>
    <w:rsid w:val="00212C11"/>
    <w:rsid w:val="00213AFA"/>
    <w:rsid w:val="00216B9D"/>
    <w:rsid w:val="00217188"/>
    <w:rsid w:val="00222DF9"/>
    <w:rsid w:val="00223124"/>
    <w:rsid w:val="00224DAA"/>
    <w:rsid w:val="00225B64"/>
    <w:rsid w:val="002307DD"/>
    <w:rsid w:val="00232489"/>
    <w:rsid w:val="0023374C"/>
    <w:rsid w:val="00233AB9"/>
    <w:rsid w:val="00233CE1"/>
    <w:rsid w:val="0023575D"/>
    <w:rsid w:val="00235E93"/>
    <w:rsid w:val="00237080"/>
    <w:rsid w:val="0023737C"/>
    <w:rsid w:val="00240743"/>
    <w:rsid w:val="00240B24"/>
    <w:rsid w:val="002422C8"/>
    <w:rsid w:val="0024279C"/>
    <w:rsid w:val="0024392A"/>
    <w:rsid w:val="00244256"/>
    <w:rsid w:val="00245649"/>
    <w:rsid w:val="00245B13"/>
    <w:rsid w:val="0024665B"/>
    <w:rsid w:val="00247908"/>
    <w:rsid w:val="00251AD0"/>
    <w:rsid w:val="002534B7"/>
    <w:rsid w:val="00253ED5"/>
    <w:rsid w:val="00255F49"/>
    <w:rsid w:val="0025747C"/>
    <w:rsid w:val="00257BBC"/>
    <w:rsid w:val="00257FCD"/>
    <w:rsid w:val="0026084F"/>
    <w:rsid w:val="0026230B"/>
    <w:rsid w:val="00263CF7"/>
    <w:rsid w:val="00264A17"/>
    <w:rsid w:val="002650A6"/>
    <w:rsid w:val="00266619"/>
    <w:rsid w:val="0026764E"/>
    <w:rsid w:val="0026790A"/>
    <w:rsid w:val="00267B7C"/>
    <w:rsid w:val="00267BBF"/>
    <w:rsid w:val="00267FAC"/>
    <w:rsid w:val="00273FDA"/>
    <w:rsid w:val="00274212"/>
    <w:rsid w:val="002747A3"/>
    <w:rsid w:val="00274D67"/>
    <w:rsid w:val="002757A3"/>
    <w:rsid w:val="00275B08"/>
    <w:rsid w:val="0027605D"/>
    <w:rsid w:val="00277020"/>
    <w:rsid w:val="00277FE4"/>
    <w:rsid w:val="0028035A"/>
    <w:rsid w:val="00282263"/>
    <w:rsid w:val="0028358D"/>
    <w:rsid w:val="00283DAE"/>
    <w:rsid w:val="0028710F"/>
    <w:rsid w:val="00291931"/>
    <w:rsid w:val="00294935"/>
    <w:rsid w:val="00294F06"/>
    <w:rsid w:val="00296A92"/>
    <w:rsid w:val="002A1078"/>
    <w:rsid w:val="002A21A3"/>
    <w:rsid w:val="002A22D0"/>
    <w:rsid w:val="002A31EE"/>
    <w:rsid w:val="002A53E4"/>
    <w:rsid w:val="002A639A"/>
    <w:rsid w:val="002A6F43"/>
    <w:rsid w:val="002A75C0"/>
    <w:rsid w:val="002B1E42"/>
    <w:rsid w:val="002B24C7"/>
    <w:rsid w:val="002B3374"/>
    <w:rsid w:val="002B359A"/>
    <w:rsid w:val="002B367D"/>
    <w:rsid w:val="002B4A49"/>
    <w:rsid w:val="002B514E"/>
    <w:rsid w:val="002B5D0C"/>
    <w:rsid w:val="002C244A"/>
    <w:rsid w:val="002C278F"/>
    <w:rsid w:val="002C40D8"/>
    <w:rsid w:val="002C44E7"/>
    <w:rsid w:val="002C7AE8"/>
    <w:rsid w:val="002D2241"/>
    <w:rsid w:val="002D2641"/>
    <w:rsid w:val="002D550D"/>
    <w:rsid w:val="002D6BE7"/>
    <w:rsid w:val="002D7149"/>
    <w:rsid w:val="002E08B0"/>
    <w:rsid w:val="002E2113"/>
    <w:rsid w:val="002E310C"/>
    <w:rsid w:val="002E485F"/>
    <w:rsid w:val="002E5F43"/>
    <w:rsid w:val="002E7D38"/>
    <w:rsid w:val="002F0A50"/>
    <w:rsid w:val="002F1BB8"/>
    <w:rsid w:val="002F2AD6"/>
    <w:rsid w:val="002F380E"/>
    <w:rsid w:val="002F5219"/>
    <w:rsid w:val="0030395F"/>
    <w:rsid w:val="0030435C"/>
    <w:rsid w:val="003045EC"/>
    <w:rsid w:val="00307354"/>
    <w:rsid w:val="0031093F"/>
    <w:rsid w:val="0031117A"/>
    <w:rsid w:val="00311A50"/>
    <w:rsid w:val="00312273"/>
    <w:rsid w:val="00314871"/>
    <w:rsid w:val="00315077"/>
    <w:rsid w:val="003154BF"/>
    <w:rsid w:val="0031647A"/>
    <w:rsid w:val="003179EF"/>
    <w:rsid w:val="00320E64"/>
    <w:rsid w:val="00324B03"/>
    <w:rsid w:val="003250E0"/>
    <w:rsid w:val="0032642B"/>
    <w:rsid w:val="00326CDE"/>
    <w:rsid w:val="00327677"/>
    <w:rsid w:val="00327956"/>
    <w:rsid w:val="00330863"/>
    <w:rsid w:val="00330DA0"/>
    <w:rsid w:val="003326D1"/>
    <w:rsid w:val="00333B67"/>
    <w:rsid w:val="003348AB"/>
    <w:rsid w:val="00334FEC"/>
    <w:rsid w:val="0034150A"/>
    <w:rsid w:val="00341802"/>
    <w:rsid w:val="003436FE"/>
    <w:rsid w:val="003453D6"/>
    <w:rsid w:val="00346E41"/>
    <w:rsid w:val="0035144B"/>
    <w:rsid w:val="00353607"/>
    <w:rsid w:val="00356199"/>
    <w:rsid w:val="00356B4B"/>
    <w:rsid w:val="00356EEE"/>
    <w:rsid w:val="00361580"/>
    <w:rsid w:val="0036183D"/>
    <w:rsid w:val="00362BF0"/>
    <w:rsid w:val="00363001"/>
    <w:rsid w:val="0036362B"/>
    <w:rsid w:val="00366E12"/>
    <w:rsid w:val="003706C7"/>
    <w:rsid w:val="003709FF"/>
    <w:rsid w:val="00372E34"/>
    <w:rsid w:val="00373ABB"/>
    <w:rsid w:val="0037478B"/>
    <w:rsid w:val="00374B2E"/>
    <w:rsid w:val="003751D8"/>
    <w:rsid w:val="00375F61"/>
    <w:rsid w:val="00376782"/>
    <w:rsid w:val="00380E62"/>
    <w:rsid w:val="003810ED"/>
    <w:rsid w:val="0038328B"/>
    <w:rsid w:val="00384E25"/>
    <w:rsid w:val="0038523A"/>
    <w:rsid w:val="003856ED"/>
    <w:rsid w:val="003856F6"/>
    <w:rsid w:val="00386189"/>
    <w:rsid w:val="00387D5D"/>
    <w:rsid w:val="00390AD7"/>
    <w:rsid w:val="0039104A"/>
    <w:rsid w:val="00391AD1"/>
    <w:rsid w:val="0039201C"/>
    <w:rsid w:val="003920E6"/>
    <w:rsid w:val="0039222D"/>
    <w:rsid w:val="00392380"/>
    <w:rsid w:val="00395C9E"/>
    <w:rsid w:val="00397060"/>
    <w:rsid w:val="00397965"/>
    <w:rsid w:val="003A061E"/>
    <w:rsid w:val="003A2AEC"/>
    <w:rsid w:val="003A3085"/>
    <w:rsid w:val="003A443E"/>
    <w:rsid w:val="003A46B2"/>
    <w:rsid w:val="003A49F7"/>
    <w:rsid w:val="003A5148"/>
    <w:rsid w:val="003A6A9A"/>
    <w:rsid w:val="003B24A1"/>
    <w:rsid w:val="003B275F"/>
    <w:rsid w:val="003B3558"/>
    <w:rsid w:val="003B40A9"/>
    <w:rsid w:val="003B47B3"/>
    <w:rsid w:val="003B4E12"/>
    <w:rsid w:val="003B708E"/>
    <w:rsid w:val="003B7995"/>
    <w:rsid w:val="003C1BB1"/>
    <w:rsid w:val="003C221E"/>
    <w:rsid w:val="003C3F72"/>
    <w:rsid w:val="003C57C3"/>
    <w:rsid w:val="003C589E"/>
    <w:rsid w:val="003C5FF1"/>
    <w:rsid w:val="003C60BA"/>
    <w:rsid w:val="003C6170"/>
    <w:rsid w:val="003C6F04"/>
    <w:rsid w:val="003C7079"/>
    <w:rsid w:val="003C722D"/>
    <w:rsid w:val="003C794A"/>
    <w:rsid w:val="003D0E1E"/>
    <w:rsid w:val="003D14D8"/>
    <w:rsid w:val="003D16DD"/>
    <w:rsid w:val="003D49F4"/>
    <w:rsid w:val="003E0753"/>
    <w:rsid w:val="003E0BB2"/>
    <w:rsid w:val="003E2262"/>
    <w:rsid w:val="003E5461"/>
    <w:rsid w:val="003E6970"/>
    <w:rsid w:val="003E6E5E"/>
    <w:rsid w:val="003F0FCE"/>
    <w:rsid w:val="003F15BB"/>
    <w:rsid w:val="003F1D64"/>
    <w:rsid w:val="003F40AB"/>
    <w:rsid w:val="003F4674"/>
    <w:rsid w:val="003F48B3"/>
    <w:rsid w:val="003F5E49"/>
    <w:rsid w:val="003F61A7"/>
    <w:rsid w:val="003F70E8"/>
    <w:rsid w:val="003F776E"/>
    <w:rsid w:val="0040046D"/>
    <w:rsid w:val="004005D9"/>
    <w:rsid w:val="00400B32"/>
    <w:rsid w:val="00400D70"/>
    <w:rsid w:val="004047C0"/>
    <w:rsid w:val="00405819"/>
    <w:rsid w:val="0040619C"/>
    <w:rsid w:val="00406FFB"/>
    <w:rsid w:val="004108C8"/>
    <w:rsid w:val="00410B38"/>
    <w:rsid w:val="00411F53"/>
    <w:rsid w:val="004156E1"/>
    <w:rsid w:val="00415A7C"/>
    <w:rsid w:val="0041708F"/>
    <w:rsid w:val="00420592"/>
    <w:rsid w:val="00421147"/>
    <w:rsid w:val="004211FD"/>
    <w:rsid w:val="00421279"/>
    <w:rsid w:val="004227B8"/>
    <w:rsid w:val="00424694"/>
    <w:rsid w:val="004247BA"/>
    <w:rsid w:val="00427FD5"/>
    <w:rsid w:val="0043406E"/>
    <w:rsid w:val="00435254"/>
    <w:rsid w:val="00435573"/>
    <w:rsid w:val="00435978"/>
    <w:rsid w:val="00435C00"/>
    <w:rsid w:val="004364D4"/>
    <w:rsid w:val="004377C4"/>
    <w:rsid w:val="00441EB8"/>
    <w:rsid w:val="004421C7"/>
    <w:rsid w:val="0044220D"/>
    <w:rsid w:val="00444F6F"/>
    <w:rsid w:val="0044529F"/>
    <w:rsid w:val="00446013"/>
    <w:rsid w:val="00446613"/>
    <w:rsid w:val="00446C7F"/>
    <w:rsid w:val="00447A91"/>
    <w:rsid w:val="004503D1"/>
    <w:rsid w:val="00450949"/>
    <w:rsid w:val="00451047"/>
    <w:rsid w:val="004517E7"/>
    <w:rsid w:val="00451801"/>
    <w:rsid w:val="00451E7E"/>
    <w:rsid w:val="004523C7"/>
    <w:rsid w:val="00452D60"/>
    <w:rsid w:val="00460B4D"/>
    <w:rsid w:val="00464DA5"/>
    <w:rsid w:val="00465CE8"/>
    <w:rsid w:val="00465D83"/>
    <w:rsid w:val="0046757A"/>
    <w:rsid w:val="0047015B"/>
    <w:rsid w:val="00470923"/>
    <w:rsid w:val="00470F91"/>
    <w:rsid w:val="00471B0E"/>
    <w:rsid w:val="004728C6"/>
    <w:rsid w:val="00472F03"/>
    <w:rsid w:val="004757F2"/>
    <w:rsid w:val="0047752F"/>
    <w:rsid w:val="00481FDD"/>
    <w:rsid w:val="00482393"/>
    <w:rsid w:val="00482E3A"/>
    <w:rsid w:val="00484D95"/>
    <w:rsid w:val="00484DC1"/>
    <w:rsid w:val="00486754"/>
    <w:rsid w:val="00490058"/>
    <w:rsid w:val="004909C9"/>
    <w:rsid w:val="00490A3B"/>
    <w:rsid w:val="00491472"/>
    <w:rsid w:val="0049202F"/>
    <w:rsid w:val="00493106"/>
    <w:rsid w:val="00493CC7"/>
    <w:rsid w:val="00495D20"/>
    <w:rsid w:val="004963B3"/>
    <w:rsid w:val="00497386"/>
    <w:rsid w:val="00497F72"/>
    <w:rsid w:val="004A0607"/>
    <w:rsid w:val="004A2338"/>
    <w:rsid w:val="004A32B2"/>
    <w:rsid w:val="004A4663"/>
    <w:rsid w:val="004A4DEC"/>
    <w:rsid w:val="004A5CE3"/>
    <w:rsid w:val="004A5F37"/>
    <w:rsid w:val="004B45A1"/>
    <w:rsid w:val="004B7272"/>
    <w:rsid w:val="004C104F"/>
    <w:rsid w:val="004C13DE"/>
    <w:rsid w:val="004C1933"/>
    <w:rsid w:val="004C3B5A"/>
    <w:rsid w:val="004C3DE6"/>
    <w:rsid w:val="004C3FFE"/>
    <w:rsid w:val="004C4214"/>
    <w:rsid w:val="004C5444"/>
    <w:rsid w:val="004C744C"/>
    <w:rsid w:val="004D1008"/>
    <w:rsid w:val="004D173F"/>
    <w:rsid w:val="004D24BD"/>
    <w:rsid w:val="004D446B"/>
    <w:rsid w:val="004D4923"/>
    <w:rsid w:val="004D509F"/>
    <w:rsid w:val="004D51CF"/>
    <w:rsid w:val="004D592B"/>
    <w:rsid w:val="004D5C1D"/>
    <w:rsid w:val="004D75E1"/>
    <w:rsid w:val="004D7705"/>
    <w:rsid w:val="004E267B"/>
    <w:rsid w:val="004E37E4"/>
    <w:rsid w:val="004E3E5B"/>
    <w:rsid w:val="004E487C"/>
    <w:rsid w:val="004E5831"/>
    <w:rsid w:val="004F13EA"/>
    <w:rsid w:val="004F283B"/>
    <w:rsid w:val="004F394E"/>
    <w:rsid w:val="004F4A6B"/>
    <w:rsid w:val="0050036F"/>
    <w:rsid w:val="00500E43"/>
    <w:rsid w:val="0050131F"/>
    <w:rsid w:val="00501837"/>
    <w:rsid w:val="005039EA"/>
    <w:rsid w:val="00504252"/>
    <w:rsid w:val="00505D83"/>
    <w:rsid w:val="005067F8"/>
    <w:rsid w:val="005108A5"/>
    <w:rsid w:val="00511838"/>
    <w:rsid w:val="00512150"/>
    <w:rsid w:val="0051268D"/>
    <w:rsid w:val="00512D24"/>
    <w:rsid w:val="005131D4"/>
    <w:rsid w:val="005147E5"/>
    <w:rsid w:val="005148EA"/>
    <w:rsid w:val="00514B41"/>
    <w:rsid w:val="0051508A"/>
    <w:rsid w:val="00515F9E"/>
    <w:rsid w:val="005162C4"/>
    <w:rsid w:val="00516411"/>
    <w:rsid w:val="00516963"/>
    <w:rsid w:val="00521E86"/>
    <w:rsid w:val="0052304B"/>
    <w:rsid w:val="00525AA5"/>
    <w:rsid w:val="0052797F"/>
    <w:rsid w:val="00530D9C"/>
    <w:rsid w:val="005323A0"/>
    <w:rsid w:val="0054237A"/>
    <w:rsid w:val="0054451A"/>
    <w:rsid w:val="00544CF2"/>
    <w:rsid w:val="00545233"/>
    <w:rsid w:val="00546ED3"/>
    <w:rsid w:val="00550042"/>
    <w:rsid w:val="005507B5"/>
    <w:rsid w:val="005509F0"/>
    <w:rsid w:val="00554000"/>
    <w:rsid w:val="0055604F"/>
    <w:rsid w:val="00557419"/>
    <w:rsid w:val="00557BDB"/>
    <w:rsid w:val="005603D3"/>
    <w:rsid w:val="00561961"/>
    <w:rsid w:val="005640CC"/>
    <w:rsid w:val="005647FC"/>
    <w:rsid w:val="0056729F"/>
    <w:rsid w:val="00573426"/>
    <w:rsid w:val="005739BB"/>
    <w:rsid w:val="00576208"/>
    <w:rsid w:val="00576A20"/>
    <w:rsid w:val="00576DE2"/>
    <w:rsid w:val="00577DDC"/>
    <w:rsid w:val="0058156A"/>
    <w:rsid w:val="0058159E"/>
    <w:rsid w:val="0058161D"/>
    <w:rsid w:val="00582543"/>
    <w:rsid w:val="0058264D"/>
    <w:rsid w:val="00583514"/>
    <w:rsid w:val="00584229"/>
    <w:rsid w:val="00584264"/>
    <w:rsid w:val="00584467"/>
    <w:rsid w:val="00584EC7"/>
    <w:rsid w:val="00586C77"/>
    <w:rsid w:val="00586CF2"/>
    <w:rsid w:val="00587BAB"/>
    <w:rsid w:val="00587C45"/>
    <w:rsid w:val="0059130C"/>
    <w:rsid w:val="00592880"/>
    <w:rsid w:val="00592D86"/>
    <w:rsid w:val="00594703"/>
    <w:rsid w:val="005948BF"/>
    <w:rsid w:val="00595249"/>
    <w:rsid w:val="0059704B"/>
    <w:rsid w:val="0059776E"/>
    <w:rsid w:val="005A043A"/>
    <w:rsid w:val="005A0F7B"/>
    <w:rsid w:val="005A2185"/>
    <w:rsid w:val="005A2AC3"/>
    <w:rsid w:val="005A3E9E"/>
    <w:rsid w:val="005A456B"/>
    <w:rsid w:val="005A4B84"/>
    <w:rsid w:val="005A5130"/>
    <w:rsid w:val="005A621A"/>
    <w:rsid w:val="005A6989"/>
    <w:rsid w:val="005A7FE8"/>
    <w:rsid w:val="005B0A92"/>
    <w:rsid w:val="005B0EF2"/>
    <w:rsid w:val="005B1F0C"/>
    <w:rsid w:val="005B2835"/>
    <w:rsid w:val="005B290B"/>
    <w:rsid w:val="005B2F21"/>
    <w:rsid w:val="005B38A4"/>
    <w:rsid w:val="005B4A59"/>
    <w:rsid w:val="005B56C9"/>
    <w:rsid w:val="005B60FC"/>
    <w:rsid w:val="005B687F"/>
    <w:rsid w:val="005B7262"/>
    <w:rsid w:val="005C0012"/>
    <w:rsid w:val="005C1D4C"/>
    <w:rsid w:val="005C31A4"/>
    <w:rsid w:val="005C3E61"/>
    <w:rsid w:val="005C4595"/>
    <w:rsid w:val="005C7C54"/>
    <w:rsid w:val="005C7E74"/>
    <w:rsid w:val="005D1216"/>
    <w:rsid w:val="005D421A"/>
    <w:rsid w:val="005D5963"/>
    <w:rsid w:val="005D601D"/>
    <w:rsid w:val="005D651B"/>
    <w:rsid w:val="005D6D23"/>
    <w:rsid w:val="005D739B"/>
    <w:rsid w:val="005E0830"/>
    <w:rsid w:val="005E1AD3"/>
    <w:rsid w:val="005E2F35"/>
    <w:rsid w:val="005E443E"/>
    <w:rsid w:val="005E4F04"/>
    <w:rsid w:val="005E5546"/>
    <w:rsid w:val="005E5D6D"/>
    <w:rsid w:val="005E5EA5"/>
    <w:rsid w:val="005E653B"/>
    <w:rsid w:val="005E6691"/>
    <w:rsid w:val="005E734A"/>
    <w:rsid w:val="005F0C28"/>
    <w:rsid w:val="005F108C"/>
    <w:rsid w:val="005F23EA"/>
    <w:rsid w:val="005F244A"/>
    <w:rsid w:val="005F2B61"/>
    <w:rsid w:val="005F2D29"/>
    <w:rsid w:val="005F47F8"/>
    <w:rsid w:val="005F6DF4"/>
    <w:rsid w:val="005F71CA"/>
    <w:rsid w:val="005F793B"/>
    <w:rsid w:val="005F7B32"/>
    <w:rsid w:val="006023FE"/>
    <w:rsid w:val="0060286B"/>
    <w:rsid w:val="0060295A"/>
    <w:rsid w:val="006035D7"/>
    <w:rsid w:val="00603AB6"/>
    <w:rsid w:val="0060505E"/>
    <w:rsid w:val="00605243"/>
    <w:rsid w:val="006058B5"/>
    <w:rsid w:val="006064B3"/>
    <w:rsid w:val="00610EFE"/>
    <w:rsid w:val="006145A3"/>
    <w:rsid w:val="00621235"/>
    <w:rsid w:val="0062251E"/>
    <w:rsid w:val="0062286C"/>
    <w:rsid w:val="00626446"/>
    <w:rsid w:val="00626EC8"/>
    <w:rsid w:val="00627186"/>
    <w:rsid w:val="006304AD"/>
    <w:rsid w:val="0063105D"/>
    <w:rsid w:val="00631246"/>
    <w:rsid w:val="006331E4"/>
    <w:rsid w:val="006335AF"/>
    <w:rsid w:val="00634015"/>
    <w:rsid w:val="00634459"/>
    <w:rsid w:val="00634E4B"/>
    <w:rsid w:val="00635FD7"/>
    <w:rsid w:val="00641569"/>
    <w:rsid w:val="00641AE7"/>
    <w:rsid w:val="0064208D"/>
    <w:rsid w:val="0064238E"/>
    <w:rsid w:val="00643CF0"/>
    <w:rsid w:val="00644CBC"/>
    <w:rsid w:val="006465B0"/>
    <w:rsid w:val="00646811"/>
    <w:rsid w:val="00650649"/>
    <w:rsid w:val="00651FA9"/>
    <w:rsid w:val="006523F3"/>
    <w:rsid w:val="006532A9"/>
    <w:rsid w:val="00654205"/>
    <w:rsid w:val="006577F5"/>
    <w:rsid w:val="006578AA"/>
    <w:rsid w:val="006614FD"/>
    <w:rsid w:val="006619DA"/>
    <w:rsid w:val="0066328F"/>
    <w:rsid w:val="006636FC"/>
    <w:rsid w:val="00665D20"/>
    <w:rsid w:val="00667267"/>
    <w:rsid w:val="00670006"/>
    <w:rsid w:val="00670AAE"/>
    <w:rsid w:val="00671328"/>
    <w:rsid w:val="00671349"/>
    <w:rsid w:val="00671F59"/>
    <w:rsid w:val="00673651"/>
    <w:rsid w:val="00674560"/>
    <w:rsid w:val="00674972"/>
    <w:rsid w:val="00675CAC"/>
    <w:rsid w:val="0067750F"/>
    <w:rsid w:val="00677ED5"/>
    <w:rsid w:val="00680137"/>
    <w:rsid w:val="006808CF"/>
    <w:rsid w:val="00681B4C"/>
    <w:rsid w:val="00681BED"/>
    <w:rsid w:val="00682A5C"/>
    <w:rsid w:val="0068344C"/>
    <w:rsid w:val="0068651F"/>
    <w:rsid w:val="00686EBB"/>
    <w:rsid w:val="00687943"/>
    <w:rsid w:val="00690379"/>
    <w:rsid w:val="00691F38"/>
    <w:rsid w:val="00692487"/>
    <w:rsid w:val="00692D07"/>
    <w:rsid w:val="00692D09"/>
    <w:rsid w:val="00693545"/>
    <w:rsid w:val="00696397"/>
    <w:rsid w:val="006978B8"/>
    <w:rsid w:val="006A0605"/>
    <w:rsid w:val="006A0F2C"/>
    <w:rsid w:val="006A3E32"/>
    <w:rsid w:val="006A3FFF"/>
    <w:rsid w:val="006A62AB"/>
    <w:rsid w:val="006A7FE8"/>
    <w:rsid w:val="006B09B5"/>
    <w:rsid w:val="006B0B5C"/>
    <w:rsid w:val="006B31E7"/>
    <w:rsid w:val="006B3A83"/>
    <w:rsid w:val="006B5F34"/>
    <w:rsid w:val="006B7677"/>
    <w:rsid w:val="006B7FD2"/>
    <w:rsid w:val="006C26E7"/>
    <w:rsid w:val="006C2F8F"/>
    <w:rsid w:val="006C66FB"/>
    <w:rsid w:val="006D130D"/>
    <w:rsid w:val="006D4C76"/>
    <w:rsid w:val="006D65D2"/>
    <w:rsid w:val="006D6771"/>
    <w:rsid w:val="006D7332"/>
    <w:rsid w:val="006D7AAC"/>
    <w:rsid w:val="006D7E28"/>
    <w:rsid w:val="006E0760"/>
    <w:rsid w:val="006E2335"/>
    <w:rsid w:val="006E2B77"/>
    <w:rsid w:val="006E5A19"/>
    <w:rsid w:val="006E5C55"/>
    <w:rsid w:val="006E5CA2"/>
    <w:rsid w:val="006E7846"/>
    <w:rsid w:val="006F1956"/>
    <w:rsid w:val="006F5CE6"/>
    <w:rsid w:val="00700927"/>
    <w:rsid w:val="0070257B"/>
    <w:rsid w:val="00702DA6"/>
    <w:rsid w:val="00702FE8"/>
    <w:rsid w:val="0070556F"/>
    <w:rsid w:val="00706A1E"/>
    <w:rsid w:val="0070740E"/>
    <w:rsid w:val="00707912"/>
    <w:rsid w:val="00707EDC"/>
    <w:rsid w:val="00710512"/>
    <w:rsid w:val="00711588"/>
    <w:rsid w:val="00711ACA"/>
    <w:rsid w:val="007147D8"/>
    <w:rsid w:val="007156A7"/>
    <w:rsid w:val="0071602E"/>
    <w:rsid w:val="00716245"/>
    <w:rsid w:val="00721D57"/>
    <w:rsid w:val="00721FD2"/>
    <w:rsid w:val="00722491"/>
    <w:rsid w:val="007225E3"/>
    <w:rsid w:val="00723406"/>
    <w:rsid w:val="0072644D"/>
    <w:rsid w:val="00727AE8"/>
    <w:rsid w:val="00727ED0"/>
    <w:rsid w:val="00730EB0"/>
    <w:rsid w:val="00730FE5"/>
    <w:rsid w:val="00731863"/>
    <w:rsid w:val="00732B12"/>
    <w:rsid w:val="00734AAA"/>
    <w:rsid w:val="00735774"/>
    <w:rsid w:val="00737F7D"/>
    <w:rsid w:val="00740574"/>
    <w:rsid w:val="0074253E"/>
    <w:rsid w:val="00743BC9"/>
    <w:rsid w:val="007440CE"/>
    <w:rsid w:val="007472BE"/>
    <w:rsid w:val="00750592"/>
    <w:rsid w:val="00750A51"/>
    <w:rsid w:val="00753741"/>
    <w:rsid w:val="007539F7"/>
    <w:rsid w:val="00755888"/>
    <w:rsid w:val="007558E6"/>
    <w:rsid w:val="00757363"/>
    <w:rsid w:val="00760447"/>
    <w:rsid w:val="00760E08"/>
    <w:rsid w:val="00761F45"/>
    <w:rsid w:val="007630FC"/>
    <w:rsid w:val="00763837"/>
    <w:rsid w:val="007642B8"/>
    <w:rsid w:val="00767E89"/>
    <w:rsid w:val="00771A4D"/>
    <w:rsid w:val="007745CB"/>
    <w:rsid w:val="00776171"/>
    <w:rsid w:val="00777BDD"/>
    <w:rsid w:val="007811DF"/>
    <w:rsid w:val="00781988"/>
    <w:rsid w:val="00781C80"/>
    <w:rsid w:val="0078260E"/>
    <w:rsid w:val="007859E8"/>
    <w:rsid w:val="007925FB"/>
    <w:rsid w:val="0079348A"/>
    <w:rsid w:val="00793E5F"/>
    <w:rsid w:val="00794E0C"/>
    <w:rsid w:val="00795159"/>
    <w:rsid w:val="007954C6"/>
    <w:rsid w:val="007A0AB4"/>
    <w:rsid w:val="007A36A8"/>
    <w:rsid w:val="007A618D"/>
    <w:rsid w:val="007A6B19"/>
    <w:rsid w:val="007A73DF"/>
    <w:rsid w:val="007B0352"/>
    <w:rsid w:val="007B1218"/>
    <w:rsid w:val="007B1447"/>
    <w:rsid w:val="007B2E7D"/>
    <w:rsid w:val="007B3515"/>
    <w:rsid w:val="007B4913"/>
    <w:rsid w:val="007B4C29"/>
    <w:rsid w:val="007B596C"/>
    <w:rsid w:val="007B5CF4"/>
    <w:rsid w:val="007C2BAC"/>
    <w:rsid w:val="007C437B"/>
    <w:rsid w:val="007D0497"/>
    <w:rsid w:val="007D04B3"/>
    <w:rsid w:val="007D090E"/>
    <w:rsid w:val="007D15B6"/>
    <w:rsid w:val="007D1E14"/>
    <w:rsid w:val="007D3BC1"/>
    <w:rsid w:val="007D69E4"/>
    <w:rsid w:val="007D7160"/>
    <w:rsid w:val="007E0198"/>
    <w:rsid w:val="007E02FA"/>
    <w:rsid w:val="007E0BC4"/>
    <w:rsid w:val="007E1379"/>
    <w:rsid w:val="007E1AD0"/>
    <w:rsid w:val="007E264C"/>
    <w:rsid w:val="007E7685"/>
    <w:rsid w:val="007E7D87"/>
    <w:rsid w:val="007E7F18"/>
    <w:rsid w:val="007F107B"/>
    <w:rsid w:val="007F557B"/>
    <w:rsid w:val="008000D6"/>
    <w:rsid w:val="00803264"/>
    <w:rsid w:val="00803384"/>
    <w:rsid w:val="00803F34"/>
    <w:rsid w:val="00805334"/>
    <w:rsid w:val="00806389"/>
    <w:rsid w:val="008071DF"/>
    <w:rsid w:val="00807E67"/>
    <w:rsid w:val="0081131E"/>
    <w:rsid w:val="008120CE"/>
    <w:rsid w:val="0081583D"/>
    <w:rsid w:val="00817813"/>
    <w:rsid w:val="00817A0E"/>
    <w:rsid w:val="00817BA8"/>
    <w:rsid w:val="00821B29"/>
    <w:rsid w:val="00821BC3"/>
    <w:rsid w:val="0082291E"/>
    <w:rsid w:val="00824CC3"/>
    <w:rsid w:val="008266E8"/>
    <w:rsid w:val="008307D2"/>
    <w:rsid w:val="00831FEB"/>
    <w:rsid w:val="00833058"/>
    <w:rsid w:val="0083521F"/>
    <w:rsid w:val="00835F8A"/>
    <w:rsid w:val="00836D2B"/>
    <w:rsid w:val="00837334"/>
    <w:rsid w:val="00837350"/>
    <w:rsid w:val="00837B3D"/>
    <w:rsid w:val="00837E53"/>
    <w:rsid w:val="00841473"/>
    <w:rsid w:val="00841B01"/>
    <w:rsid w:val="00841E88"/>
    <w:rsid w:val="00842321"/>
    <w:rsid w:val="00843F97"/>
    <w:rsid w:val="008442C5"/>
    <w:rsid w:val="00845970"/>
    <w:rsid w:val="008465E9"/>
    <w:rsid w:val="00846E97"/>
    <w:rsid w:val="00852314"/>
    <w:rsid w:val="008539DA"/>
    <w:rsid w:val="00854921"/>
    <w:rsid w:val="0086127F"/>
    <w:rsid w:val="00861C06"/>
    <w:rsid w:val="0086322F"/>
    <w:rsid w:val="00863B0D"/>
    <w:rsid w:val="00864C6F"/>
    <w:rsid w:val="0086583D"/>
    <w:rsid w:val="00865F00"/>
    <w:rsid w:val="008702F6"/>
    <w:rsid w:val="0087046C"/>
    <w:rsid w:val="00871267"/>
    <w:rsid w:val="00874488"/>
    <w:rsid w:val="00874A1D"/>
    <w:rsid w:val="008776A5"/>
    <w:rsid w:val="00877DA8"/>
    <w:rsid w:val="00880E75"/>
    <w:rsid w:val="0088170F"/>
    <w:rsid w:val="00881E7B"/>
    <w:rsid w:val="00883C35"/>
    <w:rsid w:val="00884362"/>
    <w:rsid w:val="00884DC1"/>
    <w:rsid w:val="008858D9"/>
    <w:rsid w:val="00886960"/>
    <w:rsid w:val="00887208"/>
    <w:rsid w:val="00887FE6"/>
    <w:rsid w:val="00890259"/>
    <w:rsid w:val="00890E41"/>
    <w:rsid w:val="0089270B"/>
    <w:rsid w:val="00892C93"/>
    <w:rsid w:val="00896D14"/>
    <w:rsid w:val="00896FC0"/>
    <w:rsid w:val="008A1855"/>
    <w:rsid w:val="008A1BB4"/>
    <w:rsid w:val="008A2DFD"/>
    <w:rsid w:val="008A34E0"/>
    <w:rsid w:val="008A401E"/>
    <w:rsid w:val="008A4BE7"/>
    <w:rsid w:val="008A507C"/>
    <w:rsid w:val="008A5383"/>
    <w:rsid w:val="008A606C"/>
    <w:rsid w:val="008A65B9"/>
    <w:rsid w:val="008A6F63"/>
    <w:rsid w:val="008A7500"/>
    <w:rsid w:val="008A7B0E"/>
    <w:rsid w:val="008B0C8A"/>
    <w:rsid w:val="008B0CA8"/>
    <w:rsid w:val="008B36D9"/>
    <w:rsid w:val="008B3EA4"/>
    <w:rsid w:val="008B5D5D"/>
    <w:rsid w:val="008B7001"/>
    <w:rsid w:val="008C11FE"/>
    <w:rsid w:val="008C312D"/>
    <w:rsid w:val="008C3C9C"/>
    <w:rsid w:val="008C6605"/>
    <w:rsid w:val="008C6869"/>
    <w:rsid w:val="008C7310"/>
    <w:rsid w:val="008C7E6D"/>
    <w:rsid w:val="008D1538"/>
    <w:rsid w:val="008D27CA"/>
    <w:rsid w:val="008D341D"/>
    <w:rsid w:val="008D45BA"/>
    <w:rsid w:val="008D4756"/>
    <w:rsid w:val="008D4B86"/>
    <w:rsid w:val="008D5372"/>
    <w:rsid w:val="008D5CA2"/>
    <w:rsid w:val="008D7054"/>
    <w:rsid w:val="008D756A"/>
    <w:rsid w:val="008E0AE2"/>
    <w:rsid w:val="008E27F0"/>
    <w:rsid w:val="008E2B1A"/>
    <w:rsid w:val="008E34FA"/>
    <w:rsid w:val="008E4A45"/>
    <w:rsid w:val="008E5211"/>
    <w:rsid w:val="008E598F"/>
    <w:rsid w:val="008E6BBA"/>
    <w:rsid w:val="008F0F0A"/>
    <w:rsid w:val="008F23DB"/>
    <w:rsid w:val="008F24D8"/>
    <w:rsid w:val="008F4182"/>
    <w:rsid w:val="008F614A"/>
    <w:rsid w:val="008F7666"/>
    <w:rsid w:val="00900BC8"/>
    <w:rsid w:val="00901F15"/>
    <w:rsid w:val="00902FEA"/>
    <w:rsid w:val="009045D7"/>
    <w:rsid w:val="00905551"/>
    <w:rsid w:val="009060C7"/>
    <w:rsid w:val="009063F0"/>
    <w:rsid w:val="00907F3B"/>
    <w:rsid w:val="00907F8C"/>
    <w:rsid w:val="0091023B"/>
    <w:rsid w:val="00910BA6"/>
    <w:rsid w:val="009111C6"/>
    <w:rsid w:val="00915D8C"/>
    <w:rsid w:val="0091609D"/>
    <w:rsid w:val="00916120"/>
    <w:rsid w:val="00916607"/>
    <w:rsid w:val="009179CE"/>
    <w:rsid w:val="00921A4D"/>
    <w:rsid w:val="00922679"/>
    <w:rsid w:val="009226F0"/>
    <w:rsid w:val="009228F8"/>
    <w:rsid w:val="00925955"/>
    <w:rsid w:val="00926FEA"/>
    <w:rsid w:val="009302EE"/>
    <w:rsid w:val="00930F63"/>
    <w:rsid w:val="009314FF"/>
    <w:rsid w:val="00932941"/>
    <w:rsid w:val="00934CAF"/>
    <w:rsid w:val="00935675"/>
    <w:rsid w:val="009400EC"/>
    <w:rsid w:val="00941601"/>
    <w:rsid w:val="009418F2"/>
    <w:rsid w:val="00941EE2"/>
    <w:rsid w:val="00942FF8"/>
    <w:rsid w:val="0094459F"/>
    <w:rsid w:val="00944BB4"/>
    <w:rsid w:val="00946767"/>
    <w:rsid w:val="00947989"/>
    <w:rsid w:val="00947AF9"/>
    <w:rsid w:val="009526C7"/>
    <w:rsid w:val="009550C0"/>
    <w:rsid w:val="00955238"/>
    <w:rsid w:val="00956263"/>
    <w:rsid w:val="00957382"/>
    <w:rsid w:val="00957443"/>
    <w:rsid w:val="00960B65"/>
    <w:rsid w:val="00962BAB"/>
    <w:rsid w:val="009630CD"/>
    <w:rsid w:val="009633FC"/>
    <w:rsid w:val="00963A48"/>
    <w:rsid w:val="00963BE8"/>
    <w:rsid w:val="00973F90"/>
    <w:rsid w:val="00974C47"/>
    <w:rsid w:val="00977301"/>
    <w:rsid w:val="00977B64"/>
    <w:rsid w:val="0098004C"/>
    <w:rsid w:val="0098213D"/>
    <w:rsid w:val="009840F5"/>
    <w:rsid w:val="009865B3"/>
    <w:rsid w:val="00987821"/>
    <w:rsid w:val="00987E6D"/>
    <w:rsid w:val="00993A89"/>
    <w:rsid w:val="00995087"/>
    <w:rsid w:val="009A04A2"/>
    <w:rsid w:val="009A32F3"/>
    <w:rsid w:val="009A4201"/>
    <w:rsid w:val="009A60D1"/>
    <w:rsid w:val="009A6669"/>
    <w:rsid w:val="009A7BA3"/>
    <w:rsid w:val="009B2EAF"/>
    <w:rsid w:val="009B4999"/>
    <w:rsid w:val="009B49D0"/>
    <w:rsid w:val="009B7C99"/>
    <w:rsid w:val="009C2982"/>
    <w:rsid w:val="009D0291"/>
    <w:rsid w:val="009D1FF3"/>
    <w:rsid w:val="009D242B"/>
    <w:rsid w:val="009D2B28"/>
    <w:rsid w:val="009D4EC5"/>
    <w:rsid w:val="009D5280"/>
    <w:rsid w:val="009D7246"/>
    <w:rsid w:val="009D798B"/>
    <w:rsid w:val="009D7B87"/>
    <w:rsid w:val="009E0713"/>
    <w:rsid w:val="009E0D1E"/>
    <w:rsid w:val="009E1D7D"/>
    <w:rsid w:val="009E51DC"/>
    <w:rsid w:val="009E5EAC"/>
    <w:rsid w:val="009F1233"/>
    <w:rsid w:val="009F1AF2"/>
    <w:rsid w:val="009F1BA8"/>
    <w:rsid w:val="009F1D92"/>
    <w:rsid w:val="009F35A1"/>
    <w:rsid w:val="009F43C7"/>
    <w:rsid w:val="009F473A"/>
    <w:rsid w:val="009F7D97"/>
    <w:rsid w:val="00A0068F"/>
    <w:rsid w:val="00A00D9E"/>
    <w:rsid w:val="00A01680"/>
    <w:rsid w:val="00A0365B"/>
    <w:rsid w:val="00A04ED9"/>
    <w:rsid w:val="00A050F9"/>
    <w:rsid w:val="00A0745E"/>
    <w:rsid w:val="00A112D8"/>
    <w:rsid w:val="00A11F20"/>
    <w:rsid w:val="00A128D2"/>
    <w:rsid w:val="00A15615"/>
    <w:rsid w:val="00A15AA4"/>
    <w:rsid w:val="00A16566"/>
    <w:rsid w:val="00A16A24"/>
    <w:rsid w:val="00A17E99"/>
    <w:rsid w:val="00A20690"/>
    <w:rsid w:val="00A21A86"/>
    <w:rsid w:val="00A24517"/>
    <w:rsid w:val="00A25B72"/>
    <w:rsid w:val="00A27C53"/>
    <w:rsid w:val="00A32367"/>
    <w:rsid w:val="00A328F7"/>
    <w:rsid w:val="00A329AE"/>
    <w:rsid w:val="00A333D6"/>
    <w:rsid w:val="00A342FC"/>
    <w:rsid w:val="00A36768"/>
    <w:rsid w:val="00A426F4"/>
    <w:rsid w:val="00A44965"/>
    <w:rsid w:val="00A450FE"/>
    <w:rsid w:val="00A461F3"/>
    <w:rsid w:val="00A46E49"/>
    <w:rsid w:val="00A475A5"/>
    <w:rsid w:val="00A50AD0"/>
    <w:rsid w:val="00A50C20"/>
    <w:rsid w:val="00A50C51"/>
    <w:rsid w:val="00A50FA1"/>
    <w:rsid w:val="00A51149"/>
    <w:rsid w:val="00A5115F"/>
    <w:rsid w:val="00A51D10"/>
    <w:rsid w:val="00A52B55"/>
    <w:rsid w:val="00A53A9B"/>
    <w:rsid w:val="00A54B3A"/>
    <w:rsid w:val="00A557FF"/>
    <w:rsid w:val="00A55A92"/>
    <w:rsid w:val="00A56F2A"/>
    <w:rsid w:val="00A62733"/>
    <w:rsid w:val="00A629C8"/>
    <w:rsid w:val="00A6541B"/>
    <w:rsid w:val="00A65F97"/>
    <w:rsid w:val="00A66C7B"/>
    <w:rsid w:val="00A7013E"/>
    <w:rsid w:val="00A70442"/>
    <w:rsid w:val="00A70A58"/>
    <w:rsid w:val="00A719D8"/>
    <w:rsid w:val="00A73142"/>
    <w:rsid w:val="00A73315"/>
    <w:rsid w:val="00A73C91"/>
    <w:rsid w:val="00A73EC9"/>
    <w:rsid w:val="00A73F55"/>
    <w:rsid w:val="00A74308"/>
    <w:rsid w:val="00A7454F"/>
    <w:rsid w:val="00A76622"/>
    <w:rsid w:val="00A76C0F"/>
    <w:rsid w:val="00A7761B"/>
    <w:rsid w:val="00A77DFF"/>
    <w:rsid w:val="00A85AAA"/>
    <w:rsid w:val="00A86E08"/>
    <w:rsid w:val="00A9025F"/>
    <w:rsid w:val="00A9145D"/>
    <w:rsid w:val="00A9170C"/>
    <w:rsid w:val="00A921A8"/>
    <w:rsid w:val="00A92634"/>
    <w:rsid w:val="00A92AAF"/>
    <w:rsid w:val="00A94C44"/>
    <w:rsid w:val="00A95C1B"/>
    <w:rsid w:val="00A95F1C"/>
    <w:rsid w:val="00A96CBB"/>
    <w:rsid w:val="00AA0AA1"/>
    <w:rsid w:val="00AA25E3"/>
    <w:rsid w:val="00AA614E"/>
    <w:rsid w:val="00AA7829"/>
    <w:rsid w:val="00AA7C5A"/>
    <w:rsid w:val="00AB17B2"/>
    <w:rsid w:val="00AB2A8A"/>
    <w:rsid w:val="00AB398E"/>
    <w:rsid w:val="00AB4248"/>
    <w:rsid w:val="00AB4C6D"/>
    <w:rsid w:val="00AB5732"/>
    <w:rsid w:val="00AB6705"/>
    <w:rsid w:val="00AC0708"/>
    <w:rsid w:val="00AC0FE2"/>
    <w:rsid w:val="00AC127C"/>
    <w:rsid w:val="00AC423D"/>
    <w:rsid w:val="00AC6E80"/>
    <w:rsid w:val="00AD000E"/>
    <w:rsid w:val="00AD036D"/>
    <w:rsid w:val="00AD0834"/>
    <w:rsid w:val="00AD09C5"/>
    <w:rsid w:val="00AD18C9"/>
    <w:rsid w:val="00AD4603"/>
    <w:rsid w:val="00AD47FA"/>
    <w:rsid w:val="00AD6BF6"/>
    <w:rsid w:val="00AD6D04"/>
    <w:rsid w:val="00AD7883"/>
    <w:rsid w:val="00AE1328"/>
    <w:rsid w:val="00AE2009"/>
    <w:rsid w:val="00AE4300"/>
    <w:rsid w:val="00AE4C91"/>
    <w:rsid w:val="00AE6114"/>
    <w:rsid w:val="00AE6732"/>
    <w:rsid w:val="00AE73A9"/>
    <w:rsid w:val="00AF0067"/>
    <w:rsid w:val="00AF10A7"/>
    <w:rsid w:val="00AF159B"/>
    <w:rsid w:val="00AF2895"/>
    <w:rsid w:val="00AF5709"/>
    <w:rsid w:val="00AF573F"/>
    <w:rsid w:val="00B042EA"/>
    <w:rsid w:val="00B0560C"/>
    <w:rsid w:val="00B05B8D"/>
    <w:rsid w:val="00B06666"/>
    <w:rsid w:val="00B06B18"/>
    <w:rsid w:val="00B07D79"/>
    <w:rsid w:val="00B12550"/>
    <w:rsid w:val="00B12ED3"/>
    <w:rsid w:val="00B12FB0"/>
    <w:rsid w:val="00B134D1"/>
    <w:rsid w:val="00B155F1"/>
    <w:rsid w:val="00B16CF1"/>
    <w:rsid w:val="00B1707C"/>
    <w:rsid w:val="00B17C62"/>
    <w:rsid w:val="00B2012A"/>
    <w:rsid w:val="00B2090F"/>
    <w:rsid w:val="00B20B4E"/>
    <w:rsid w:val="00B2259C"/>
    <w:rsid w:val="00B22838"/>
    <w:rsid w:val="00B22A9C"/>
    <w:rsid w:val="00B22D7D"/>
    <w:rsid w:val="00B23596"/>
    <w:rsid w:val="00B25079"/>
    <w:rsid w:val="00B256D1"/>
    <w:rsid w:val="00B260EC"/>
    <w:rsid w:val="00B26C29"/>
    <w:rsid w:val="00B3002F"/>
    <w:rsid w:val="00B301CF"/>
    <w:rsid w:val="00B3079F"/>
    <w:rsid w:val="00B31067"/>
    <w:rsid w:val="00B31E50"/>
    <w:rsid w:val="00B323C1"/>
    <w:rsid w:val="00B33018"/>
    <w:rsid w:val="00B34854"/>
    <w:rsid w:val="00B368C1"/>
    <w:rsid w:val="00B36B40"/>
    <w:rsid w:val="00B36D98"/>
    <w:rsid w:val="00B373ED"/>
    <w:rsid w:val="00B403D0"/>
    <w:rsid w:val="00B40867"/>
    <w:rsid w:val="00B40B3B"/>
    <w:rsid w:val="00B41B13"/>
    <w:rsid w:val="00B41CF8"/>
    <w:rsid w:val="00B42768"/>
    <w:rsid w:val="00B44E8F"/>
    <w:rsid w:val="00B454EE"/>
    <w:rsid w:val="00B47C57"/>
    <w:rsid w:val="00B517D4"/>
    <w:rsid w:val="00B53692"/>
    <w:rsid w:val="00B53F3E"/>
    <w:rsid w:val="00B5473C"/>
    <w:rsid w:val="00B54E49"/>
    <w:rsid w:val="00B54E61"/>
    <w:rsid w:val="00B552A1"/>
    <w:rsid w:val="00B56A4F"/>
    <w:rsid w:val="00B5765D"/>
    <w:rsid w:val="00B57715"/>
    <w:rsid w:val="00B61012"/>
    <w:rsid w:val="00B639CF"/>
    <w:rsid w:val="00B63CC1"/>
    <w:rsid w:val="00B6453B"/>
    <w:rsid w:val="00B64589"/>
    <w:rsid w:val="00B64C2F"/>
    <w:rsid w:val="00B67340"/>
    <w:rsid w:val="00B67A89"/>
    <w:rsid w:val="00B67C0C"/>
    <w:rsid w:val="00B7266C"/>
    <w:rsid w:val="00B744E6"/>
    <w:rsid w:val="00B7542C"/>
    <w:rsid w:val="00B7561C"/>
    <w:rsid w:val="00B75CE7"/>
    <w:rsid w:val="00B7622E"/>
    <w:rsid w:val="00B76860"/>
    <w:rsid w:val="00B805A5"/>
    <w:rsid w:val="00B80EA1"/>
    <w:rsid w:val="00B80F1B"/>
    <w:rsid w:val="00B8166B"/>
    <w:rsid w:val="00B82367"/>
    <w:rsid w:val="00B846ED"/>
    <w:rsid w:val="00B84F19"/>
    <w:rsid w:val="00B85E10"/>
    <w:rsid w:val="00B91089"/>
    <w:rsid w:val="00B91F2C"/>
    <w:rsid w:val="00B94D83"/>
    <w:rsid w:val="00B94E39"/>
    <w:rsid w:val="00B95181"/>
    <w:rsid w:val="00B95C23"/>
    <w:rsid w:val="00BA64D5"/>
    <w:rsid w:val="00BA6633"/>
    <w:rsid w:val="00BA7308"/>
    <w:rsid w:val="00BA776D"/>
    <w:rsid w:val="00BA78AF"/>
    <w:rsid w:val="00BA7BCB"/>
    <w:rsid w:val="00BA7DB3"/>
    <w:rsid w:val="00BB05B6"/>
    <w:rsid w:val="00BB1FF2"/>
    <w:rsid w:val="00BB3301"/>
    <w:rsid w:val="00BB4FE7"/>
    <w:rsid w:val="00BB5432"/>
    <w:rsid w:val="00BB5E94"/>
    <w:rsid w:val="00BB6503"/>
    <w:rsid w:val="00BB6E7E"/>
    <w:rsid w:val="00BB7199"/>
    <w:rsid w:val="00BC0548"/>
    <w:rsid w:val="00BC0AF1"/>
    <w:rsid w:val="00BC12C1"/>
    <w:rsid w:val="00BC2315"/>
    <w:rsid w:val="00BC32B5"/>
    <w:rsid w:val="00BC3467"/>
    <w:rsid w:val="00BC7FB8"/>
    <w:rsid w:val="00BD04B4"/>
    <w:rsid w:val="00BD2E7B"/>
    <w:rsid w:val="00BD3F60"/>
    <w:rsid w:val="00BD4DDB"/>
    <w:rsid w:val="00BD5332"/>
    <w:rsid w:val="00BD5A5E"/>
    <w:rsid w:val="00BD6E3E"/>
    <w:rsid w:val="00BD7DD0"/>
    <w:rsid w:val="00BE14B0"/>
    <w:rsid w:val="00BE2582"/>
    <w:rsid w:val="00BE25A3"/>
    <w:rsid w:val="00BE335C"/>
    <w:rsid w:val="00BE6908"/>
    <w:rsid w:val="00BE7967"/>
    <w:rsid w:val="00BF1460"/>
    <w:rsid w:val="00BF25D5"/>
    <w:rsid w:val="00BF4D61"/>
    <w:rsid w:val="00BF5639"/>
    <w:rsid w:val="00BF5E20"/>
    <w:rsid w:val="00C0161A"/>
    <w:rsid w:val="00C0174A"/>
    <w:rsid w:val="00C06614"/>
    <w:rsid w:val="00C07D8C"/>
    <w:rsid w:val="00C1046A"/>
    <w:rsid w:val="00C106AC"/>
    <w:rsid w:val="00C110A7"/>
    <w:rsid w:val="00C11713"/>
    <w:rsid w:val="00C125DA"/>
    <w:rsid w:val="00C131A2"/>
    <w:rsid w:val="00C16288"/>
    <w:rsid w:val="00C16915"/>
    <w:rsid w:val="00C20017"/>
    <w:rsid w:val="00C22189"/>
    <w:rsid w:val="00C22345"/>
    <w:rsid w:val="00C224BC"/>
    <w:rsid w:val="00C2345C"/>
    <w:rsid w:val="00C23D6F"/>
    <w:rsid w:val="00C33085"/>
    <w:rsid w:val="00C331DD"/>
    <w:rsid w:val="00C33F86"/>
    <w:rsid w:val="00C36139"/>
    <w:rsid w:val="00C36EBF"/>
    <w:rsid w:val="00C37215"/>
    <w:rsid w:val="00C37EBE"/>
    <w:rsid w:val="00C42CD3"/>
    <w:rsid w:val="00C43A76"/>
    <w:rsid w:val="00C44730"/>
    <w:rsid w:val="00C47110"/>
    <w:rsid w:val="00C478CD"/>
    <w:rsid w:val="00C531BC"/>
    <w:rsid w:val="00C55269"/>
    <w:rsid w:val="00C61AC1"/>
    <w:rsid w:val="00C61FF8"/>
    <w:rsid w:val="00C63878"/>
    <w:rsid w:val="00C64C1D"/>
    <w:rsid w:val="00C65853"/>
    <w:rsid w:val="00C677EA"/>
    <w:rsid w:val="00C679F9"/>
    <w:rsid w:val="00C7045E"/>
    <w:rsid w:val="00C70D22"/>
    <w:rsid w:val="00C724D5"/>
    <w:rsid w:val="00C72639"/>
    <w:rsid w:val="00C72C55"/>
    <w:rsid w:val="00C730CD"/>
    <w:rsid w:val="00C74B04"/>
    <w:rsid w:val="00C74C14"/>
    <w:rsid w:val="00C75603"/>
    <w:rsid w:val="00C762D5"/>
    <w:rsid w:val="00C76BA8"/>
    <w:rsid w:val="00C76D3D"/>
    <w:rsid w:val="00C77748"/>
    <w:rsid w:val="00C82EE4"/>
    <w:rsid w:val="00C83B0A"/>
    <w:rsid w:val="00C856D9"/>
    <w:rsid w:val="00C8648B"/>
    <w:rsid w:val="00C8725F"/>
    <w:rsid w:val="00C8741C"/>
    <w:rsid w:val="00C90EE8"/>
    <w:rsid w:val="00C92889"/>
    <w:rsid w:val="00C93991"/>
    <w:rsid w:val="00C9532B"/>
    <w:rsid w:val="00C95DBB"/>
    <w:rsid w:val="00C965F8"/>
    <w:rsid w:val="00C975CA"/>
    <w:rsid w:val="00CA015A"/>
    <w:rsid w:val="00CA0776"/>
    <w:rsid w:val="00CA0958"/>
    <w:rsid w:val="00CA26B4"/>
    <w:rsid w:val="00CA298E"/>
    <w:rsid w:val="00CA3AB2"/>
    <w:rsid w:val="00CA3BF5"/>
    <w:rsid w:val="00CA3C71"/>
    <w:rsid w:val="00CA479C"/>
    <w:rsid w:val="00CA6163"/>
    <w:rsid w:val="00CA68B1"/>
    <w:rsid w:val="00CA74AA"/>
    <w:rsid w:val="00CA7AAC"/>
    <w:rsid w:val="00CB2C86"/>
    <w:rsid w:val="00CB66DD"/>
    <w:rsid w:val="00CB750C"/>
    <w:rsid w:val="00CB7664"/>
    <w:rsid w:val="00CC054C"/>
    <w:rsid w:val="00CC0858"/>
    <w:rsid w:val="00CC0D27"/>
    <w:rsid w:val="00CC0F4E"/>
    <w:rsid w:val="00CC2693"/>
    <w:rsid w:val="00CC4430"/>
    <w:rsid w:val="00CC476D"/>
    <w:rsid w:val="00CC53A0"/>
    <w:rsid w:val="00CC56C6"/>
    <w:rsid w:val="00CC5E17"/>
    <w:rsid w:val="00CC69D4"/>
    <w:rsid w:val="00CC70ED"/>
    <w:rsid w:val="00CC730F"/>
    <w:rsid w:val="00CD11AC"/>
    <w:rsid w:val="00CD1267"/>
    <w:rsid w:val="00CD1556"/>
    <w:rsid w:val="00CD1D25"/>
    <w:rsid w:val="00CD3044"/>
    <w:rsid w:val="00CD4EFF"/>
    <w:rsid w:val="00CD637B"/>
    <w:rsid w:val="00CD7E4A"/>
    <w:rsid w:val="00CE099F"/>
    <w:rsid w:val="00CE1015"/>
    <w:rsid w:val="00CE2010"/>
    <w:rsid w:val="00CE21AC"/>
    <w:rsid w:val="00CE22E9"/>
    <w:rsid w:val="00CE32F6"/>
    <w:rsid w:val="00CE49FE"/>
    <w:rsid w:val="00CE7AE1"/>
    <w:rsid w:val="00CF011A"/>
    <w:rsid w:val="00CF06BB"/>
    <w:rsid w:val="00CF1390"/>
    <w:rsid w:val="00CF2124"/>
    <w:rsid w:val="00CF45A9"/>
    <w:rsid w:val="00CF525E"/>
    <w:rsid w:val="00CF5B05"/>
    <w:rsid w:val="00D010E3"/>
    <w:rsid w:val="00D02CF1"/>
    <w:rsid w:val="00D02D63"/>
    <w:rsid w:val="00D03F63"/>
    <w:rsid w:val="00D04651"/>
    <w:rsid w:val="00D059D0"/>
    <w:rsid w:val="00D06531"/>
    <w:rsid w:val="00D06CBB"/>
    <w:rsid w:val="00D072C7"/>
    <w:rsid w:val="00D07C3A"/>
    <w:rsid w:val="00D1056A"/>
    <w:rsid w:val="00D120D4"/>
    <w:rsid w:val="00D1529D"/>
    <w:rsid w:val="00D15F3B"/>
    <w:rsid w:val="00D17081"/>
    <w:rsid w:val="00D175EC"/>
    <w:rsid w:val="00D17CA4"/>
    <w:rsid w:val="00D20A64"/>
    <w:rsid w:val="00D20D76"/>
    <w:rsid w:val="00D20E6A"/>
    <w:rsid w:val="00D21FB4"/>
    <w:rsid w:val="00D23267"/>
    <w:rsid w:val="00D23837"/>
    <w:rsid w:val="00D26529"/>
    <w:rsid w:val="00D2753D"/>
    <w:rsid w:val="00D27A84"/>
    <w:rsid w:val="00D27D6D"/>
    <w:rsid w:val="00D31B71"/>
    <w:rsid w:val="00D322CD"/>
    <w:rsid w:val="00D33279"/>
    <w:rsid w:val="00D33D60"/>
    <w:rsid w:val="00D33E68"/>
    <w:rsid w:val="00D34A64"/>
    <w:rsid w:val="00D354D1"/>
    <w:rsid w:val="00D36742"/>
    <w:rsid w:val="00D36B55"/>
    <w:rsid w:val="00D40647"/>
    <w:rsid w:val="00D41986"/>
    <w:rsid w:val="00D4273F"/>
    <w:rsid w:val="00D4454A"/>
    <w:rsid w:val="00D44C1B"/>
    <w:rsid w:val="00D45FF5"/>
    <w:rsid w:val="00D46D71"/>
    <w:rsid w:val="00D478C3"/>
    <w:rsid w:val="00D55ACB"/>
    <w:rsid w:val="00D55C53"/>
    <w:rsid w:val="00D60789"/>
    <w:rsid w:val="00D608B6"/>
    <w:rsid w:val="00D614C2"/>
    <w:rsid w:val="00D6459D"/>
    <w:rsid w:val="00D651FD"/>
    <w:rsid w:val="00D65EC1"/>
    <w:rsid w:val="00D676D0"/>
    <w:rsid w:val="00D67823"/>
    <w:rsid w:val="00D679F9"/>
    <w:rsid w:val="00D67B0A"/>
    <w:rsid w:val="00D706D3"/>
    <w:rsid w:val="00D741DA"/>
    <w:rsid w:val="00D76110"/>
    <w:rsid w:val="00D801A1"/>
    <w:rsid w:val="00D839D0"/>
    <w:rsid w:val="00D83E53"/>
    <w:rsid w:val="00D865E5"/>
    <w:rsid w:val="00D87291"/>
    <w:rsid w:val="00D87B61"/>
    <w:rsid w:val="00D90771"/>
    <w:rsid w:val="00D90773"/>
    <w:rsid w:val="00D908BE"/>
    <w:rsid w:val="00D910E3"/>
    <w:rsid w:val="00D92F90"/>
    <w:rsid w:val="00D93493"/>
    <w:rsid w:val="00D96F6C"/>
    <w:rsid w:val="00DA0168"/>
    <w:rsid w:val="00DA0F1B"/>
    <w:rsid w:val="00DA14FD"/>
    <w:rsid w:val="00DA2A99"/>
    <w:rsid w:val="00DA2C72"/>
    <w:rsid w:val="00DA39EE"/>
    <w:rsid w:val="00DB025F"/>
    <w:rsid w:val="00DB1E16"/>
    <w:rsid w:val="00DB2DDD"/>
    <w:rsid w:val="00DB3450"/>
    <w:rsid w:val="00DB3568"/>
    <w:rsid w:val="00DB3C57"/>
    <w:rsid w:val="00DB3E04"/>
    <w:rsid w:val="00DB4440"/>
    <w:rsid w:val="00DB4946"/>
    <w:rsid w:val="00DB5931"/>
    <w:rsid w:val="00DB5FD2"/>
    <w:rsid w:val="00DB6421"/>
    <w:rsid w:val="00DB6D5D"/>
    <w:rsid w:val="00DB6FEB"/>
    <w:rsid w:val="00DC04B7"/>
    <w:rsid w:val="00DC0A5A"/>
    <w:rsid w:val="00DC2EA3"/>
    <w:rsid w:val="00DC4DB4"/>
    <w:rsid w:val="00DC54F8"/>
    <w:rsid w:val="00DC5B9B"/>
    <w:rsid w:val="00DC5CEB"/>
    <w:rsid w:val="00DC6140"/>
    <w:rsid w:val="00DC6642"/>
    <w:rsid w:val="00DD308D"/>
    <w:rsid w:val="00DD336E"/>
    <w:rsid w:val="00DD6F33"/>
    <w:rsid w:val="00DD6F97"/>
    <w:rsid w:val="00DD792E"/>
    <w:rsid w:val="00DE0116"/>
    <w:rsid w:val="00DE07BB"/>
    <w:rsid w:val="00DE0B86"/>
    <w:rsid w:val="00DE1A75"/>
    <w:rsid w:val="00DE3DE4"/>
    <w:rsid w:val="00DE59E5"/>
    <w:rsid w:val="00DE6554"/>
    <w:rsid w:val="00DF061A"/>
    <w:rsid w:val="00DF15A1"/>
    <w:rsid w:val="00DF25BC"/>
    <w:rsid w:val="00DF26FB"/>
    <w:rsid w:val="00DF3E58"/>
    <w:rsid w:val="00DF4A83"/>
    <w:rsid w:val="00DF4E67"/>
    <w:rsid w:val="00DF58C9"/>
    <w:rsid w:val="00DF6D82"/>
    <w:rsid w:val="00E00517"/>
    <w:rsid w:val="00E00984"/>
    <w:rsid w:val="00E0104C"/>
    <w:rsid w:val="00E02FDC"/>
    <w:rsid w:val="00E04376"/>
    <w:rsid w:val="00E0455D"/>
    <w:rsid w:val="00E06B1C"/>
    <w:rsid w:val="00E10656"/>
    <w:rsid w:val="00E10AF8"/>
    <w:rsid w:val="00E11AE7"/>
    <w:rsid w:val="00E13805"/>
    <w:rsid w:val="00E14139"/>
    <w:rsid w:val="00E169F9"/>
    <w:rsid w:val="00E21112"/>
    <w:rsid w:val="00E21471"/>
    <w:rsid w:val="00E25093"/>
    <w:rsid w:val="00E26487"/>
    <w:rsid w:val="00E26D6E"/>
    <w:rsid w:val="00E27667"/>
    <w:rsid w:val="00E307BC"/>
    <w:rsid w:val="00E3109D"/>
    <w:rsid w:val="00E312B6"/>
    <w:rsid w:val="00E33C0B"/>
    <w:rsid w:val="00E360D3"/>
    <w:rsid w:val="00E41967"/>
    <w:rsid w:val="00E4217A"/>
    <w:rsid w:val="00E428E3"/>
    <w:rsid w:val="00E42AA3"/>
    <w:rsid w:val="00E443A0"/>
    <w:rsid w:val="00E4678E"/>
    <w:rsid w:val="00E46A70"/>
    <w:rsid w:val="00E50410"/>
    <w:rsid w:val="00E50F14"/>
    <w:rsid w:val="00E549D1"/>
    <w:rsid w:val="00E55A2E"/>
    <w:rsid w:val="00E55F9E"/>
    <w:rsid w:val="00E578BB"/>
    <w:rsid w:val="00E60DDC"/>
    <w:rsid w:val="00E61132"/>
    <w:rsid w:val="00E6138E"/>
    <w:rsid w:val="00E614A8"/>
    <w:rsid w:val="00E61CC7"/>
    <w:rsid w:val="00E627EE"/>
    <w:rsid w:val="00E6352D"/>
    <w:rsid w:val="00E6553F"/>
    <w:rsid w:val="00E655F9"/>
    <w:rsid w:val="00E679B6"/>
    <w:rsid w:val="00E67AFA"/>
    <w:rsid w:val="00E71262"/>
    <w:rsid w:val="00E71BEC"/>
    <w:rsid w:val="00E73CB3"/>
    <w:rsid w:val="00E752F9"/>
    <w:rsid w:val="00E75391"/>
    <w:rsid w:val="00E773F3"/>
    <w:rsid w:val="00E7740E"/>
    <w:rsid w:val="00E81B6A"/>
    <w:rsid w:val="00E82AC9"/>
    <w:rsid w:val="00E82BA7"/>
    <w:rsid w:val="00E84372"/>
    <w:rsid w:val="00E86427"/>
    <w:rsid w:val="00E95555"/>
    <w:rsid w:val="00EA02A0"/>
    <w:rsid w:val="00EA15EF"/>
    <w:rsid w:val="00EA1F8B"/>
    <w:rsid w:val="00EA2216"/>
    <w:rsid w:val="00EA3A9B"/>
    <w:rsid w:val="00EA60F4"/>
    <w:rsid w:val="00EA6D0C"/>
    <w:rsid w:val="00EA6E39"/>
    <w:rsid w:val="00EA776A"/>
    <w:rsid w:val="00EA7AA8"/>
    <w:rsid w:val="00EB09C7"/>
    <w:rsid w:val="00EB0C7A"/>
    <w:rsid w:val="00EB268C"/>
    <w:rsid w:val="00EB2AA7"/>
    <w:rsid w:val="00EB2B4F"/>
    <w:rsid w:val="00EB3C7E"/>
    <w:rsid w:val="00EB461B"/>
    <w:rsid w:val="00EB47FF"/>
    <w:rsid w:val="00EB4B61"/>
    <w:rsid w:val="00EB5AB5"/>
    <w:rsid w:val="00EB6D66"/>
    <w:rsid w:val="00EB7637"/>
    <w:rsid w:val="00EB78B4"/>
    <w:rsid w:val="00EC2C33"/>
    <w:rsid w:val="00EC2C9D"/>
    <w:rsid w:val="00EC39B3"/>
    <w:rsid w:val="00EC54DF"/>
    <w:rsid w:val="00EC591B"/>
    <w:rsid w:val="00EC5F62"/>
    <w:rsid w:val="00EC7671"/>
    <w:rsid w:val="00ED0402"/>
    <w:rsid w:val="00ED0F7B"/>
    <w:rsid w:val="00ED13DD"/>
    <w:rsid w:val="00ED1827"/>
    <w:rsid w:val="00ED322B"/>
    <w:rsid w:val="00ED328B"/>
    <w:rsid w:val="00ED5311"/>
    <w:rsid w:val="00EE0BD0"/>
    <w:rsid w:val="00EE3660"/>
    <w:rsid w:val="00EE563A"/>
    <w:rsid w:val="00EE61D2"/>
    <w:rsid w:val="00EE637B"/>
    <w:rsid w:val="00EE6594"/>
    <w:rsid w:val="00EE7419"/>
    <w:rsid w:val="00EF11DE"/>
    <w:rsid w:val="00EF2D12"/>
    <w:rsid w:val="00EF383D"/>
    <w:rsid w:val="00EF3B3D"/>
    <w:rsid w:val="00EF4653"/>
    <w:rsid w:val="00EF65ED"/>
    <w:rsid w:val="00EF72C3"/>
    <w:rsid w:val="00F01E29"/>
    <w:rsid w:val="00F025AE"/>
    <w:rsid w:val="00F036A6"/>
    <w:rsid w:val="00F06B31"/>
    <w:rsid w:val="00F0745B"/>
    <w:rsid w:val="00F1214D"/>
    <w:rsid w:val="00F12DF4"/>
    <w:rsid w:val="00F138C1"/>
    <w:rsid w:val="00F163AD"/>
    <w:rsid w:val="00F17A63"/>
    <w:rsid w:val="00F20737"/>
    <w:rsid w:val="00F2104D"/>
    <w:rsid w:val="00F2140F"/>
    <w:rsid w:val="00F2197C"/>
    <w:rsid w:val="00F21EC1"/>
    <w:rsid w:val="00F22B9D"/>
    <w:rsid w:val="00F22F18"/>
    <w:rsid w:val="00F230C1"/>
    <w:rsid w:val="00F26677"/>
    <w:rsid w:val="00F26D8B"/>
    <w:rsid w:val="00F30FB7"/>
    <w:rsid w:val="00F31292"/>
    <w:rsid w:val="00F3343C"/>
    <w:rsid w:val="00F3409B"/>
    <w:rsid w:val="00F345E8"/>
    <w:rsid w:val="00F3466C"/>
    <w:rsid w:val="00F35EC8"/>
    <w:rsid w:val="00F360A0"/>
    <w:rsid w:val="00F3673D"/>
    <w:rsid w:val="00F41924"/>
    <w:rsid w:val="00F42B9A"/>
    <w:rsid w:val="00F42F24"/>
    <w:rsid w:val="00F44E45"/>
    <w:rsid w:val="00F456C7"/>
    <w:rsid w:val="00F46332"/>
    <w:rsid w:val="00F47AF5"/>
    <w:rsid w:val="00F47C0F"/>
    <w:rsid w:val="00F5115C"/>
    <w:rsid w:val="00F51B9E"/>
    <w:rsid w:val="00F51D6E"/>
    <w:rsid w:val="00F5213D"/>
    <w:rsid w:val="00F544AF"/>
    <w:rsid w:val="00F55340"/>
    <w:rsid w:val="00F555A0"/>
    <w:rsid w:val="00F55642"/>
    <w:rsid w:val="00F56B60"/>
    <w:rsid w:val="00F57AAF"/>
    <w:rsid w:val="00F61D8A"/>
    <w:rsid w:val="00F622F3"/>
    <w:rsid w:val="00F64F74"/>
    <w:rsid w:val="00F6566B"/>
    <w:rsid w:val="00F65E07"/>
    <w:rsid w:val="00F67960"/>
    <w:rsid w:val="00F70072"/>
    <w:rsid w:val="00F705E6"/>
    <w:rsid w:val="00F7093C"/>
    <w:rsid w:val="00F71842"/>
    <w:rsid w:val="00F7345F"/>
    <w:rsid w:val="00F736DD"/>
    <w:rsid w:val="00F742FB"/>
    <w:rsid w:val="00F744CF"/>
    <w:rsid w:val="00F74BED"/>
    <w:rsid w:val="00F75320"/>
    <w:rsid w:val="00F7566E"/>
    <w:rsid w:val="00F7576E"/>
    <w:rsid w:val="00F81B6F"/>
    <w:rsid w:val="00F81C92"/>
    <w:rsid w:val="00F81EA9"/>
    <w:rsid w:val="00F823B0"/>
    <w:rsid w:val="00F86FA4"/>
    <w:rsid w:val="00F90353"/>
    <w:rsid w:val="00F9080E"/>
    <w:rsid w:val="00F90A82"/>
    <w:rsid w:val="00F913F0"/>
    <w:rsid w:val="00F916DE"/>
    <w:rsid w:val="00F91787"/>
    <w:rsid w:val="00F92CA8"/>
    <w:rsid w:val="00F950DB"/>
    <w:rsid w:val="00F956A5"/>
    <w:rsid w:val="00F9684A"/>
    <w:rsid w:val="00F96C0F"/>
    <w:rsid w:val="00F97148"/>
    <w:rsid w:val="00F976F6"/>
    <w:rsid w:val="00FA02A0"/>
    <w:rsid w:val="00FA13B4"/>
    <w:rsid w:val="00FA3D23"/>
    <w:rsid w:val="00FA504E"/>
    <w:rsid w:val="00FA5668"/>
    <w:rsid w:val="00FA6908"/>
    <w:rsid w:val="00FB16E8"/>
    <w:rsid w:val="00FB4DE9"/>
    <w:rsid w:val="00FB5904"/>
    <w:rsid w:val="00FB6645"/>
    <w:rsid w:val="00FB6CE3"/>
    <w:rsid w:val="00FB7156"/>
    <w:rsid w:val="00FB7632"/>
    <w:rsid w:val="00FB7B32"/>
    <w:rsid w:val="00FC4063"/>
    <w:rsid w:val="00FC4B51"/>
    <w:rsid w:val="00FC56E7"/>
    <w:rsid w:val="00FC73C1"/>
    <w:rsid w:val="00FC7AB4"/>
    <w:rsid w:val="00FC7E47"/>
    <w:rsid w:val="00FD03E5"/>
    <w:rsid w:val="00FD08EC"/>
    <w:rsid w:val="00FD0BFF"/>
    <w:rsid w:val="00FD154E"/>
    <w:rsid w:val="00FD2034"/>
    <w:rsid w:val="00FD47E3"/>
    <w:rsid w:val="00FD5437"/>
    <w:rsid w:val="00FD5833"/>
    <w:rsid w:val="00FD6184"/>
    <w:rsid w:val="00FD63D0"/>
    <w:rsid w:val="00FD68A2"/>
    <w:rsid w:val="00FD7584"/>
    <w:rsid w:val="00FE1C14"/>
    <w:rsid w:val="00FE201D"/>
    <w:rsid w:val="00FE224D"/>
    <w:rsid w:val="00FE2E90"/>
    <w:rsid w:val="00FE3D12"/>
    <w:rsid w:val="00FE456B"/>
    <w:rsid w:val="00FE4BDC"/>
    <w:rsid w:val="00FE4BFB"/>
    <w:rsid w:val="00FE50F8"/>
    <w:rsid w:val="00FE6D10"/>
    <w:rsid w:val="00FF0B27"/>
    <w:rsid w:val="00FF0E24"/>
    <w:rsid w:val="00FF4248"/>
    <w:rsid w:val="00FF4943"/>
    <w:rsid w:val="00FF4D3C"/>
    <w:rsid w:val="00FF5A47"/>
    <w:rsid w:val="00FF5C18"/>
    <w:rsid w:val="00FF6279"/>
    <w:rsid w:val="01025A37"/>
    <w:rsid w:val="010334B8"/>
    <w:rsid w:val="012536EF"/>
    <w:rsid w:val="01270340"/>
    <w:rsid w:val="013F35AE"/>
    <w:rsid w:val="01615A50"/>
    <w:rsid w:val="0164197A"/>
    <w:rsid w:val="017F5000"/>
    <w:rsid w:val="01A50919"/>
    <w:rsid w:val="01A7395F"/>
    <w:rsid w:val="01B81FB1"/>
    <w:rsid w:val="01CF6084"/>
    <w:rsid w:val="01E47310"/>
    <w:rsid w:val="01EC48DC"/>
    <w:rsid w:val="01F2753D"/>
    <w:rsid w:val="02033545"/>
    <w:rsid w:val="02326FA6"/>
    <w:rsid w:val="02522DDA"/>
    <w:rsid w:val="028F64C2"/>
    <w:rsid w:val="029A04DB"/>
    <w:rsid w:val="029E0CDB"/>
    <w:rsid w:val="02AF3174"/>
    <w:rsid w:val="02B97306"/>
    <w:rsid w:val="02CB7221"/>
    <w:rsid w:val="02D31F82"/>
    <w:rsid w:val="02E76B51"/>
    <w:rsid w:val="02F6136A"/>
    <w:rsid w:val="03094B07"/>
    <w:rsid w:val="031E05A8"/>
    <w:rsid w:val="03701033"/>
    <w:rsid w:val="038D2B62"/>
    <w:rsid w:val="039856CE"/>
    <w:rsid w:val="03A03D81"/>
    <w:rsid w:val="03C5653F"/>
    <w:rsid w:val="03D3095E"/>
    <w:rsid w:val="03E260E3"/>
    <w:rsid w:val="03EB50FA"/>
    <w:rsid w:val="04074A2A"/>
    <w:rsid w:val="04150212"/>
    <w:rsid w:val="042155D4"/>
    <w:rsid w:val="04252C5E"/>
    <w:rsid w:val="042D4C6A"/>
    <w:rsid w:val="04377778"/>
    <w:rsid w:val="043E7102"/>
    <w:rsid w:val="04457767"/>
    <w:rsid w:val="046B474E"/>
    <w:rsid w:val="047D246A"/>
    <w:rsid w:val="04A23B2A"/>
    <w:rsid w:val="04B2100D"/>
    <w:rsid w:val="04B55E47"/>
    <w:rsid w:val="04FC403D"/>
    <w:rsid w:val="05014C42"/>
    <w:rsid w:val="050D1D59"/>
    <w:rsid w:val="051A35AC"/>
    <w:rsid w:val="05320C94"/>
    <w:rsid w:val="05536C4A"/>
    <w:rsid w:val="055B4494"/>
    <w:rsid w:val="055C535C"/>
    <w:rsid w:val="056858EB"/>
    <w:rsid w:val="05814297"/>
    <w:rsid w:val="058C4826"/>
    <w:rsid w:val="05A52257"/>
    <w:rsid w:val="05DF20B2"/>
    <w:rsid w:val="05E774BE"/>
    <w:rsid w:val="05E9043C"/>
    <w:rsid w:val="05EC4069"/>
    <w:rsid w:val="0604338E"/>
    <w:rsid w:val="060B5C7F"/>
    <w:rsid w:val="061F7673"/>
    <w:rsid w:val="06333E6B"/>
    <w:rsid w:val="063B6857"/>
    <w:rsid w:val="063D244B"/>
    <w:rsid w:val="06721621"/>
    <w:rsid w:val="06832BC0"/>
    <w:rsid w:val="06875D43"/>
    <w:rsid w:val="06963DDF"/>
    <w:rsid w:val="06A765D7"/>
    <w:rsid w:val="06B658F0"/>
    <w:rsid w:val="06B97816"/>
    <w:rsid w:val="06C30126"/>
    <w:rsid w:val="06CA5532"/>
    <w:rsid w:val="06D76DC6"/>
    <w:rsid w:val="0703310E"/>
    <w:rsid w:val="07140E2A"/>
    <w:rsid w:val="072623C9"/>
    <w:rsid w:val="07287ACA"/>
    <w:rsid w:val="074D5B0C"/>
    <w:rsid w:val="074E7D0A"/>
    <w:rsid w:val="07580F87"/>
    <w:rsid w:val="076269AA"/>
    <w:rsid w:val="07660C34"/>
    <w:rsid w:val="0767768E"/>
    <w:rsid w:val="076B1838"/>
    <w:rsid w:val="07A11D12"/>
    <w:rsid w:val="07C644D1"/>
    <w:rsid w:val="07C91EA3"/>
    <w:rsid w:val="07D37F63"/>
    <w:rsid w:val="07D721EC"/>
    <w:rsid w:val="07E66F84"/>
    <w:rsid w:val="082118BE"/>
    <w:rsid w:val="082A0972"/>
    <w:rsid w:val="082A4EEE"/>
    <w:rsid w:val="082B1C77"/>
    <w:rsid w:val="085A6F43"/>
    <w:rsid w:val="086168CD"/>
    <w:rsid w:val="08641A50"/>
    <w:rsid w:val="088A1C90"/>
    <w:rsid w:val="089C322F"/>
    <w:rsid w:val="08A755CB"/>
    <w:rsid w:val="08B01C79"/>
    <w:rsid w:val="08BC7EE1"/>
    <w:rsid w:val="08BE6C67"/>
    <w:rsid w:val="08DD3C99"/>
    <w:rsid w:val="09161874"/>
    <w:rsid w:val="091A3AFD"/>
    <w:rsid w:val="09265392"/>
    <w:rsid w:val="09390B2F"/>
    <w:rsid w:val="097408A7"/>
    <w:rsid w:val="097A03D7"/>
    <w:rsid w:val="09822228"/>
    <w:rsid w:val="09C30A93"/>
    <w:rsid w:val="09DE12BD"/>
    <w:rsid w:val="0A025FF9"/>
    <w:rsid w:val="0A1F33AB"/>
    <w:rsid w:val="0A21302B"/>
    <w:rsid w:val="0A35554F"/>
    <w:rsid w:val="0A420FE1"/>
    <w:rsid w:val="0A760C45"/>
    <w:rsid w:val="0A7D5943"/>
    <w:rsid w:val="0A945568"/>
    <w:rsid w:val="0A9A10E9"/>
    <w:rsid w:val="0A9C2975"/>
    <w:rsid w:val="0AAE6112"/>
    <w:rsid w:val="0ABB3229"/>
    <w:rsid w:val="0AE30B6B"/>
    <w:rsid w:val="0AE72DF4"/>
    <w:rsid w:val="0AF17E80"/>
    <w:rsid w:val="0B1103B5"/>
    <w:rsid w:val="0B1808AF"/>
    <w:rsid w:val="0B216451"/>
    <w:rsid w:val="0B29385D"/>
    <w:rsid w:val="0B393AF8"/>
    <w:rsid w:val="0B4B5097"/>
    <w:rsid w:val="0B5E04B4"/>
    <w:rsid w:val="0B6A7B4A"/>
    <w:rsid w:val="0B7948E1"/>
    <w:rsid w:val="0B8D7CFF"/>
    <w:rsid w:val="0B95098E"/>
    <w:rsid w:val="0BC33A5C"/>
    <w:rsid w:val="0BC649E1"/>
    <w:rsid w:val="0BDE2AF2"/>
    <w:rsid w:val="0BE67494"/>
    <w:rsid w:val="0BE74F15"/>
    <w:rsid w:val="0C1062F9"/>
    <w:rsid w:val="0C146CDE"/>
    <w:rsid w:val="0C1D53EF"/>
    <w:rsid w:val="0C5032C0"/>
    <w:rsid w:val="0C88404B"/>
    <w:rsid w:val="0CB819EA"/>
    <w:rsid w:val="0CBE245B"/>
    <w:rsid w:val="0CD6481E"/>
    <w:rsid w:val="0CE31935"/>
    <w:rsid w:val="0CE43B33"/>
    <w:rsid w:val="0CEB6D41"/>
    <w:rsid w:val="0CEC47C3"/>
    <w:rsid w:val="0CF166CC"/>
    <w:rsid w:val="0CFB6FDC"/>
    <w:rsid w:val="0D0310AE"/>
    <w:rsid w:val="0D3600BA"/>
    <w:rsid w:val="0D3C59A0"/>
    <w:rsid w:val="0D4D775C"/>
    <w:rsid w:val="0D701199"/>
    <w:rsid w:val="0D7C082F"/>
    <w:rsid w:val="0D886840"/>
    <w:rsid w:val="0D903C4C"/>
    <w:rsid w:val="0DCC7325"/>
    <w:rsid w:val="0DCE1532"/>
    <w:rsid w:val="0DCF2837"/>
    <w:rsid w:val="0DD71E42"/>
    <w:rsid w:val="0E183F30"/>
    <w:rsid w:val="0E2579C3"/>
    <w:rsid w:val="0E2E1EAE"/>
    <w:rsid w:val="0E3A53CD"/>
    <w:rsid w:val="0E3C6626"/>
    <w:rsid w:val="0E4449F4"/>
    <w:rsid w:val="0E533EF7"/>
    <w:rsid w:val="0E5467D5"/>
    <w:rsid w:val="0E5C7E9D"/>
    <w:rsid w:val="0E644C8A"/>
    <w:rsid w:val="0E6E363A"/>
    <w:rsid w:val="0E773F4A"/>
    <w:rsid w:val="0E8D066C"/>
    <w:rsid w:val="0E991F00"/>
    <w:rsid w:val="0E9B5403"/>
    <w:rsid w:val="0EAE1EA5"/>
    <w:rsid w:val="0EB949B3"/>
    <w:rsid w:val="0EC96B65"/>
    <w:rsid w:val="0F0A6605"/>
    <w:rsid w:val="0F0B2833"/>
    <w:rsid w:val="0F102E43"/>
    <w:rsid w:val="0F116671"/>
    <w:rsid w:val="0F1F345E"/>
    <w:rsid w:val="0F2158C5"/>
    <w:rsid w:val="0F331948"/>
    <w:rsid w:val="0F470D9F"/>
    <w:rsid w:val="0F534BB2"/>
    <w:rsid w:val="0F61774B"/>
    <w:rsid w:val="0F7450E6"/>
    <w:rsid w:val="0F77606B"/>
    <w:rsid w:val="0F7A2873"/>
    <w:rsid w:val="0F852E02"/>
    <w:rsid w:val="0F8B058F"/>
    <w:rsid w:val="0FB64847"/>
    <w:rsid w:val="0FD05800"/>
    <w:rsid w:val="0FD72C0C"/>
    <w:rsid w:val="0FEC3AAB"/>
    <w:rsid w:val="10142A71"/>
    <w:rsid w:val="10181477"/>
    <w:rsid w:val="101D6798"/>
    <w:rsid w:val="10403535"/>
    <w:rsid w:val="10783709"/>
    <w:rsid w:val="10AB2BE5"/>
    <w:rsid w:val="10AC19A7"/>
    <w:rsid w:val="10B412F6"/>
    <w:rsid w:val="10B81EFA"/>
    <w:rsid w:val="11026E77"/>
    <w:rsid w:val="110633CA"/>
    <w:rsid w:val="11102F5C"/>
    <w:rsid w:val="11134B92"/>
    <w:rsid w:val="11162294"/>
    <w:rsid w:val="111C1C1F"/>
    <w:rsid w:val="111D76A0"/>
    <w:rsid w:val="111E393A"/>
    <w:rsid w:val="11343285"/>
    <w:rsid w:val="115E57D5"/>
    <w:rsid w:val="116C0AA4"/>
    <w:rsid w:val="11794537"/>
    <w:rsid w:val="118B4F4A"/>
    <w:rsid w:val="11A7489F"/>
    <w:rsid w:val="11B67C1F"/>
    <w:rsid w:val="11CA0D58"/>
    <w:rsid w:val="11F10CFD"/>
    <w:rsid w:val="12145A3A"/>
    <w:rsid w:val="12191EC2"/>
    <w:rsid w:val="121B1B42"/>
    <w:rsid w:val="122F07E2"/>
    <w:rsid w:val="12427803"/>
    <w:rsid w:val="125B4B29"/>
    <w:rsid w:val="128105EC"/>
    <w:rsid w:val="128227EB"/>
    <w:rsid w:val="129836AF"/>
    <w:rsid w:val="12A25AB2"/>
    <w:rsid w:val="12A765FF"/>
    <w:rsid w:val="12A926AA"/>
    <w:rsid w:val="12C67A5C"/>
    <w:rsid w:val="12EF539D"/>
    <w:rsid w:val="130378C1"/>
    <w:rsid w:val="130F6015"/>
    <w:rsid w:val="13103353"/>
    <w:rsid w:val="131F59F4"/>
    <w:rsid w:val="133A1F99"/>
    <w:rsid w:val="13465DAC"/>
    <w:rsid w:val="134947B2"/>
    <w:rsid w:val="13640BDF"/>
    <w:rsid w:val="136C159C"/>
    <w:rsid w:val="137A2D83"/>
    <w:rsid w:val="13906ACA"/>
    <w:rsid w:val="13907C7B"/>
    <w:rsid w:val="13A36145"/>
    <w:rsid w:val="13AC0FD3"/>
    <w:rsid w:val="13AE44D6"/>
    <w:rsid w:val="13B10CDE"/>
    <w:rsid w:val="13CF784B"/>
    <w:rsid w:val="13F06245"/>
    <w:rsid w:val="13F10443"/>
    <w:rsid w:val="140F3276"/>
    <w:rsid w:val="14166484"/>
    <w:rsid w:val="14197409"/>
    <w:rsid w:val="141A4E8B"/>
    <w:rsid w:val="142F15AD"/>
    <w:rsid w:val="14370BB7"/>
    <w:rsid w:val="1439793E"/>
    <w:rsid w:val="1452371D"/>
    <w:rsid w:val="1464338A"/>
    <w:rsid w:val="14775224"/>
    <w:rsid w:val="147D712D"/>
    <w:rsid w:val="14941E34"/>
    <w:rsid w:val="149D3DDF"/>
    <w:rsid w:val="14A4376A"/>
    <w:rsid w:val="14C74963"/>
    <w:rsid w:val="14CB1AD4"/>
    <w:rsid w:val="14D6523E"/>
    <w:rsid w:val="14DA3C44"/>
    <w:rsid w:val="14DC7147"/>
    <w:rsid w:val="14DE5ECD"/>
    <w:rsid w:val="14DF00CB"/>
    <w:rsid w:val="14E3616D"/>
    <w:rsid w:val="14F212EA"/>
    <w:rsid w:val="151350A2"/>
    <w:rsid w:val="15363550"/>
    <w:rsid w:val="153D03B9"/>
    <w:rsid w:val="15435388"/>
    <w:rsid w:val="15701BB9"/>
    <w:rsid w:val="1571763A"/>
    <w:rsid w:val="1579438B"/>
    <w:rsid w:val="1586527A"/>
    <w:rsid w:val="158B5FE6"/>
    <w:rsid w:val="159D1783"/>
    <w:rsid w:val="15B13CA7"/>
    <w:rsid w:val="15C95ACB"/>
    <w:rsid w:val="15E169F5"/>
    <w:rsid w:val="162D57EF"/>
    <w:rsid w:val="1636067D"/>
    <w:rsid w:val="164479AA"/>
    <w:rsid w:val="1646419B"/>
    <w:rsid w:val="164A01C3"/>
    <w:rsid w:val="165A53BA"/>
    <w:rsid w:val="165F77E1"/>
    <w:rsid w:val="166B3658"/>
    <w:rsid w:val="16715B9E"/>
    <w:rsid w:val="16880487"/>
    <w:rsid w:val="168C1BD1"/>
    <w:rsid w:val="16900B2F"/>
    <w:rsid w:val="16A641B4"/>
    <w:rsid w:val="16A8488C"/>
    <w:rsid w:val="16AA61F6"/>
    <w:rsid w:val="16C9150A"/>
    <w:rsid w:val="16D61ECE"/>
    <w:rsid w:val="16D96F8D"/>
    <w:rsid w:val="16DE7B91"/>
    <w:rsid w:val="173F6931"/>
    <w:rsid w:val="17492AC4"/>
    <w:rsid w:val="174F6BCB"/>
    <w:rsid w:val="175B6261"/>
    <w:rsid w:val="17702983"/>
    <w:rsid w:val="17CB3F96"/>
    <w:rsid w:val="17DC7AB4"/>
    <w:rsid w:val="17E91348"/>
    <w:rsid w:val="17F50191"/>
    <w:rsid w:val="17F83B61"/>
    <w:rsid w:val="17FC7011"/>
    <w:rsid w:val="1803522E"/>
    <w:rsid w:val="18170B93"/>
    <w:rsid w:val="181B2E1C"/>
    <w:rsid w:val="18302613"/>
    <w:rsid w:val="183C0DD2"/>
    <w:rsid w:val="18631D9D"/>
    <w:rsid w:val="18740F2C"/>
    <w:rsid w:val="18912A5B"/>
    <w:rsid w:val="18AB3604"/>
    <w:rsid w:val="18BC1320"/>
    <w:rsid w:val="18C13F1E"/>
    <w:rsid w:val="18C92265"/>
    <w:rsid w:val="18D222F8"/>
    <w:rsid w:val="18F41762"/>
    <w:rsid w:val="18FD7B8B"/>
    <w:rsid w:val="1908399E"/>
    <w:rsid w:val="190C23A4"/>
    <w:rsid w:val="191470E2"/>
    <w:rsid w:val="192F5006"/>
    <w:rsid w:val="194A7C8B"/>
    <w:rsid w:val="19512E99"/>
    <w:rsid w:val="195E3EAE"/>
    <w:rsid w:val="196E49C7"/>
    <w:rsid w:val="19707ECA"/>
    <w:rsid w:val="1973304D"/>
    <w:rsid w:val="19A44EA1"/>
    <w:rsid w:val="19B31B31"/>
    <w:rsid w:val="19C458F5"/>
    <w:rsid w:val="19DB757A"/>
    <w:rsid w:val="19E6338C"/>
    <w:rsid w:val="1A092647"/>
    <w:rsid w:val="1A0E7FB0"/>
    <w:rsid w:val="1A1276D4"/>
    <w:rsid w:val="1A391B12"/>
    <w:rsid w:val="1A444E98"/>
    <w:rsid w:val="1A445924"/>
    <w:rsid w:val="1A4511A7"/>
    <w:rsid w:val="1A8F2520"/>
    <w:rsid w:val="1AA8344A"/>
    <w:rsid w:val="1AEB73B7"/>
    <w:rsid w:val="1AF76A4D"/>
    <w:rsid w:val="1AFF18DE"/>
    <w:rsid w:val="1B007569"/>
    <w:rsid w:val="1B0537E4"/>
    <w:rsid w:val="1B092E2B"/>
    <w:rsid w:val="1B340AB0"/>
    <w:rsid w:val="1B412344"/>
    <w:rsid w:val="1B50295E"/>
    <w:rsid w:val="1B546DE6"/>
    <w:rsid w:val="1B61067A"/>
    <w:rsid w:val="1BC03F17"/>
    <w:rsid w:val="1BCC1F7B"/>
    <w:rsid w:val="1BD54DB6"/>
    <w:rsid w:val="1BD85D3B"/>
    <w:rsid w:val="1C185E17"/>
    <w:rsid w:val="1C2077B4"/>
    <w:rsid w:val="1C215A59"/>
    <w:rsid w:val="1C274BC0"/>
    <w:rsid w:val="1C2B7D43"/>
    <w:rsid w:val="1C332BD1"/>
    <w:rsid w:val="1C481872"/>
    <w:rsid w:val="1C4A5188"/>
    <w:rsid w:val="1C527C03"/>
    <w:rsid w:val="1C5F4D1A"/>
    <w:rsid w:val="1C61021D"/>
    <w:rsid w:val="1C633720"/>
    <w:rsid w:val="1C775C44"/>
    <w:rsid w:val="1C7836C6"/>
    <w:rsid w:val="1C81789F"/>
    <w:rsid w:val="1C8C6AE3"/>
    <w:rsid w:val="1C9E769F"/>
    <w:rsid w:val="1CAA6093"/>
    <w:rsid w:val="1CB731AA"/>
    <w:rsid w:val="1CBE2E24"/>
    <w:rsid w:val="1CD714E1"/>
    <w:rsid w:val="1CDB395D"/>
    <w:rsid w:val="1CE21F92"/>
    <w:rsid w:val="1D0E5DB7"/>
    <w:rsid w:val="1D13675A"/>
    <w:rsid w:val="1D3F136B"/>
    <w:rsid w:val="1D422D8E"/>
    <w:rsid w:val="1D444093"/>
    <w:rsid w:val="1D514E29"/>
    <w:rsid w:val="1D60233E"/>
    <w:rsid w:val="1D823B78"/>
    <w:rsid w:val="1D831EF6"/>
    <w:rsid w:val="1D8677B2"/>
    <w:rsid w:val="1DA52E33"/>
    <w:rsid w:val="1DA82F12"/>
    <w:rsid w:val="1DB91AD3"/>
    <w:rsid w:val="1DD1717A"/>
    <w:rsid w:val="1DD522FD"/>
    <w:rsid w:val="1DE55E1B"/>
    <w:rsid w:val="1E0F6C5F"/>
    <w:rsid w:val="1E192DF2"/>
    <w:rsid w:val="1E1B7F28"/>
    <w:rsid w:val="1E746983"/>
    <w:rsid w:val="1E757C88"/>
    <w:rsid w:val="1E7E2A50"/>
    <w:rsid w:val="1E81151C"/>
    <w:rsid w:val="1E895900"/>
    <w:rsid w:val="1E8E6298"/>
    <w:rsid w:val="1EA21A51"/>
    <w:rsid w:val="1EAB48DF"/>
    <w:rsid w:val="1EAB6ADD"/>
    <w:rsid w:val="1ECE4D8A"/>
    <w:rsid w:val="1EF62A9E"/>
    <w:rsid w:val="1F217DA1"/>
    <w:rsid w:val="1F333E75"/>
    <w:rsid w:val="1F5E4382"/>
    <w:rsid w:val="1F674C92"/>
    <w:rsid w:val="1F6E7EA0"/>
    <w:rsid w:val="1FB0418D"/>
    <w:rsid w:val="1FB42B93"/>
    <w:rsid w:val="1FB9701B"/>
    <w:rsid w:val="1FC01B8F"/>
    <w:rsid w:val="1FC93A32"/>
    <w:rsid w:val="1FEF16F3"/>
    <w:rsid w:val="20030393"/>
    <w:rsid w:val="20125E57"/>
    <w:rsid w:val="20163B31"/>
    <w:rsid w:val="2029725D"/>
    <w:rsid w:val="2055491A"/>
    <w:rsid w:val="2059238D"/>
    <w:rsid w:val="206E7A43"/>
    <w:rsid w:val="207109C7"/>
    <w:rsid w:val="207573CE"/>
    <w:rsid w:val="208440A8"/>
    <w:rsid w:val="208C2876"/>
    <w:rsid w:val="20942A84"/>
    <w:rsid w:val="20AE4FA9"/>
    <w:rsid w:val="20B736BA"/>
    <w:rsid w:val="20D63F6F"/>
    <w:rsid w:val="20EA738C"/>
    <w:rsid w:val="21274C73"/>
    <w:rsid w:val="212826F4"/>
    <w:rsid w:val="21307B01"/>
    <w:rsid w:val="213F231A"/>
    <w:rsid w:val="215A0945"/>
    <w:rsid w:val="21625D51"/>
    <w:rsid w:val="21664758"/>
    <w:rsid w:val="21A37E40"/>
    <w:rsid w:val="21AA77CB"/>
    <w:rsid w:val="21CA2A6D"/>
    <w:rsid w:val="22185880"/>
    <w:rsid w:val="222C0C9D"/>
    <w:rsid w:val="22762396"/>
    <w:rsid w:val="2277734E"/>
    <w:rsid w:val="228161A9"/>
    <w:rsid w:val="229009C2"/>
    <w:rsid w:val="22935BB9"/>
    <w:rsid w:val="22A45464"/>
    <w:rsid w:val="22FE0FF6"/>
    <w:rsid w:val="23030D01"/>
    <w:rsid w:val="23130803"/>
    <w:rsid w:val="232511B7"/>
    <w:rsid w:val="2345688D"/>
    <w:rsid w:val="23756425"/>
    <w:rsid w:val="23796741"/>
    <w:rsid w:val="23A75F8B"/>
    <w:rsid w:val="23AD3718"/>
    <w:rsid w:val="23CD61CB"/>
    <w:rsid w:val="23D63257"/>
    <w:rsid w:val="23E81B7C"/>
    <w:rsid w:val="24051BA8"/>
    <w:rsid w:val="241E4CD1"/>
    <w:rsid w:val="242023D2"/>
    <w:rsid w:val="242236D7"/>
    <w:rsid w:val="24362377"/>
    <w:rsid w:val="24487200"/>
    <w:rsid w:val="245A12B2"/>
    <w:rsid w:val="246A734E"/>
    <w:rsid w:val="248544AB"/>
    <w:rsid w:val="24CF4AF4"/>
    <w:rsid w:val="24DA5084"/>
    <w:rsid w:val="251362DB"/>
    <w:rsid w:val="251C1370"/>
    <w:rsid w:val="254734B9"/>
    <w:rsid w:val="254C7941"/>
    <w:rsid w:val="25847A9B"/>
    <w:rsid w:val="25BB0F6E"/>
    <w:rsid w:val="25E145B1"/>
    <w:rsid w:val="25E877BF"/>
    <w:rsid w:val="261A1293"/>
    <w:rsid w:val="261E4416"/>
    <w:rsid w:val="263230B7"/>
    <w:rsid w:val="26341E3D"/>
    <w:rsid w:val="263C7249"/>
    <w:rsid w:val="264158CF"/>
    <w:rsid w:val="264A5131"/>
    <w:rsid w:val="266A2317"/>
    <w:rsid w:val="267E4FBD"/>
    <w:rsid w:val="269B7263"/>
    <w:rsid w:val="269E723F"/>
    <w:rsid w:val="26B2270B"/>
    <w:rsid w:val="26B53690"/>
    <w:rsid w:val="26B7240F"/>
    <w:rsid w:val="26CE0EDF"/>
    <w:rsid w:val="26D32C40"/>
    <w:rsid w:val="26E07D57"/>
    <w:rsid w:val="26E11F56"/>
    <w:rsid w:val="26E157D9"/>
    <w:rsid w:val="27004A09"/>
    <w:rsid w:val="271D1DBA"/>
    <w:rsid w:val="272F7AD6"/>
    <w:rsid w:val="27413274"/>
    <w:rsid w:val="274F1F0F"/>
    <w:rsid w:val="27634AAD"/>
    <w:rsid w:val="2764252F"/>
    <w:rsid w:val="278504E5"/>
    <w:rsid w:val="27A52F98"/>
    <w:rsid w:val="27AA7420"/>
    <w:rsid w:val="27AD3C28"/>
    <w:rsid w:val="27D55CE6"/>
    <w:rsid w:val="27D711E9"/>
    <w:rsid w:val="281335CC"/>
    <w:rsid w:val="28371A20"/>
    <w:rsid w:val="285C4CC5"/>
    <w:rsid w:val="286D29E1"/>
    <w:rsid w:val="28753671"/>
    <w:rsid w:val="289870A9"/>
    <w:rsid w:val="28BD5FE3"/>
    <w:rsid w:val="28CD418E"/>
    <w:rsid w:val="28D62695"/>
    <w:rsid w:val="28F4613D"/>
    <w:rsid w:val="28FD0EE6"/>
    <w:rsid w:val="29396C32"/>
    <w:rsid w:val="293A46B3"/>
    <w:rsid w:val="293E7836"/>
    <w:rsid w:val="2941403E"/>
    <w:rsid w:val="29485BC7"/>
    <w:rsid w:val="299711CA"/>
    <w:rsid w:val="299A214E"/>
    <w:rsid w:val="299D30D3"/>
    <w:rsid w:val="29A42A6E"/>
    <w:rsid w:val="29C05E6C"/>
    <w:rsid w:val="29C33313"/>
    <w:rsid w:val="29D5322D"/>
    <w:rsid w:val="29D866DD"/>
    <w:rsid w:val="29FD2254"/>
    <w:rsid w:val="2A2F1B5D"/>
    <w:rsid w:val="2A480FED"/>
    <w:rsid w:val="2A606694"/>
    <w:rsid w:val="2A8230CF"/>
    <w:rsid w:val="2A9610ED"/>
    <w:rsid w:val="2A9E3F7B"/>
    <w:rsid w:val="2AEC6278"/>
    <w:rsid w:val="2B1E31E3"/>
    <w:rsid w:val="2B607903"/>
    <w:rsid w:val="2B642A3F"/>
    <w:rsid w:val="2B644C3D"/>
    <w:rsid w:val="2B6D0D06"/>
    <w:rsid w:val="2B827A70"/>
    <w:rsid w:val="2B9A2F19"/>
    <w:rsid w:val="2BD829FE"/>
    <w:rsid w:val="2BD8717A"/>
    <w:rsid w:val="2BEE60E5"/>
    <w:rsid w:val="2C021643"/>
    <w:rsid w:val="2C0525C8"/>
    <w:rsid w:val="2C054070"/>
    <w:rsid w:val="2C090FCE"/>
    <w:rsid w:val="2C175D66"/>
    <w:rsid w:val="2C341A92"/>
    <w:rsid w:val="2C3C6E9F"/>
    <w:rsid w:val="2C665AE5"/>
    <w:rsid w:val="2C7B2207"/>
    <w:rsid w:val="2C8B02A3"/>
    <w:rsid w:val="2C8B71C9"/>
    <w:rsid w:val="2C8F0EA7"/>
    <w:rsid w:val="2CDD6A28"/>
    <w:rsid w:val="2D175908"/>
    <w:rsid w:val="2D421FD0"/>
    <w:rsid w:val="2D660F0B"/>
    <w:rsid w:val="2D6C7822"/>
    <w:rsid w:val="2D865769"/>
    <w:rsid w:val="2DA04568"/>
    <w:rsid w:val="2DA32941"/>
    <w:rsid w:val="2DB81C0E"/>
    <w:rsid w:val="2DBE68CC"/>
    <w:rsid w:val="2DC8572C"/>
    <w:rsid w:val="2DEA36E2"/>
    <w:rsid w:val="2DED4667"/>
    <w:rsid w:val="2DFB7200"/>
    <w:rsid w:val="2DFF3C8A"/>
    <w:rsid w:val="2E121023"/>
    <w:rsid w:val="2E1B7734"/>
    <w:rsid w:val="2E207C69"/>
    <w:rsid w:val="2E2425C2"/>
    <w:rsid w:val="2E25631E"/>
    <w:rsid w:val="2E2831C7"/>
    <w:rsid w:val="2E4162EF"/>
    <w:rsid w:val="2E601123"/>
    <w:rsid w:val="2E6049A6"/>
    <w:rsid w:val="2E807459"/>
    <w:rsid w:val="2E965607"/>
    <w:rsid w:val="2EA0410A"/>
    <w:rsid w:val="2EA41156"/>
    <w:rsid w:val="2EA5340C"/>
    <w:rsid w:val="2EAC7101"/>
    <w:rsid w:val="2EFA5A9E"/>
    <w:rsid w:val="2F0860B8"/>
    <w:rsid w:val="2F093B3A"/>
    <w:rsid w:val="2F1269C8"/>
    <w:rsid w:val="2F3A4309"/>
    <w:rsid w:val="2F444C18"/>
    <w:rsid w:val="2F486EA2"/>
    <w:rsid w:val="2F523495"/>
    <w:rsid w:val="2F5E57C2"/>
    <w:rsid w:val="2F93021B"/>
    <w:rsid w:val="2F9C0B2A"/>
    <w:rsid w:val="2F9C692C"/>
    <w:rsid w:val="2FA14FB2"/>
    <w:rsid w:val="2FA8493D"/>
    <w:rsid w:val="2FAC3343"/>
    <w:rsid w:val="2FBF4C62"/>
    <w:rsid w:val="2FF6193A"/>
    <w:rsid w:val="2FF93442"/>
    <w:rsid w:val="30017B36"/>
    <w:rsid w:val="301A3FE2"/>
    <w:rsid w:val="3030139E"/>
    <w:rsid w:val="30351FA2"/>
    <w:rsid w:val="303D65B7"/>
    <w:rsid w:val="30711E07"/>
    <w:rsid w:val="309F4ECB"/>
    <w:rsid w:val="30BA5A7F"/>
    <w:rsid w:val="30C646C5"/>
    <w:rsid w:val="30D800F2"/>
    <w:rsid w:val="30FB64E8"/>
    <w:rsid w:val="310103F1"/>
    <w:rsid w:val="310F0A0C"/>
    <w:rsid w:val="31320090"/>
    <w:rsid w:val="31362E4A"/>
    <w:rsid w:val="314224E0"/>
    <w:rsid w:val="31526EF7"/>
    <w:rsid w:val="31576C02"/>
    <w:rsid w:val="315D2D09"/>
    <w:rsid w:val="316B58A2"/>
    <w:rsid w:val="31735076"/>
    <w:rsid w:val="317B6345"/>
    <w:rsid w:val="31801FC4"/>
    <w:rsid w:val="319566E7"/>
    <w:rsid w:val="31990970"/>
    <w:rsid w:val="31B16017"/>
    <w:rsid w:val="31D84BD1"/>
    <w:rsid w:val="31ED4B77"/>
    <w:rsid w:val="31FA3E8C"/>
    <w:rsid w:val="32144A36"/>
    <w:rsid w:val="321F6F3E"/>
    <w:rsid w:val="3221751C"/>
    <w:rsid w:val="32291158"/>
    <w:rsid w:val="32385EF0"/>
    <w:rsid w:val="324B2992"/>
    <w:rsid w:val="3251317F"/>
    <w:rsid w:val="32572880"/>
    <w:rsid w:val="325767A5"/>
    <w:rsid w:val="32612996"/>
    <w:rsid w:val="327018CD"/>
    <w:rsid w:val="32832AEC"/>
    <w:rsid w:val="32C103D2"/>
    <w:rsid w:val="32C338D5"/>
    <w:rsid w:val="32CA6AE3"/>
    <w:rsid w:val="32CB4565"/>
    <w:rsid w:val="32D041EC"/>
    <w:rsid w:val="32D6108A"/>
    <w:rsid w:val="32E70612"/>
    <w:rsid w:val="33196863"/>
    <w:rsid w:val="331F61ED"/>
    <w:rsid w:val="33387117"/>
    <w:rsid w:val="334760AD"/>
    <w:rsid w:val="335608C6"/>
    <w:rsid w:val="33604A56"/>
    <w:rsid w:val="336A5368"/>
    <w:rsid w:val="33A616D5"/>
    <w:rsid w:val="33AC19D4"/>
    <w:rsid w:val="33AE6D56"/>
    <w:rsid w:val="33BB381F"/>
    <w:rsid w:val="33BD156F"/>
    <w:rsid w:val="33DF0372"/>
    <w:rsid w:val="34203812"/>
    <w:rsid w:val="34280C1E"/>
    <w:rsid w:val="34601B4D"/>
    <w:rsid w:val="34712317"/>
    <w:rsid w:val="3474329C"/>
    <w:rsid w:val="347E3BAB"/>
    <w:rsid w:val="348744BB"/>
    <w:rsid w:val="34881F3C"/>
    <w:rsid w:val="348B2CF7"/>
    <w:rsid w:val="348D41C6"/>
    <w:rsid w:val="34D039B6"/>
    <w:rsid w:val="34D73340"/>
    <w:rsid w:val="34DF294B"/>
    <w:rsid w:val="34E31351"/>
    <w:rsid w:val="34F37D9B"/>
    <w:rsid w:val="352A7547"/>
    <w:rsid w:val="352B4FC9"/>
    <w:rsid w:val="3536335A"/>
    <w:rsid w:val="35561690"/>
    <w:rsid w:val="355F2018"/>
    <w:rsid w:val="356E34B4"/>
    <w:rsid w:val="358E17EA"/>
    <w:rsid w:val="3592277C"/>
    <w:rsid w:val="3598597D"/>
    <w:rsid w:val="35A04F88"/>
    <w:rsid w:val="35B16527"/>
    <w:rsid w:val="35BF583C"/>
    <w:rsid w:val="361374C5"/>
    <w:rsid w:val="36393E81"/>
    <w:rsid w:val="367F45F6"/>
    <w:rsid w:val="36931098"/>
    <w:rsid w:val="36FA65DA"/>
    <w:rsid w:val="37003ECF"/>
    <w:rsid w:val="372A4A8E"/>
    <w:rsid w:val="373F11B0"/>
    <w:rsid w:val="37417F37"/>
    <w:rsid w:val="374F144B"/>
    <w:rsid w:val="37646807"/>
    <w:rsid w:val="37743C09"/>
    <w:rsid w:val="379344BE"/>
    <w:rsid w:val="37980946"/>
    <w:rsid w:val="379F24CF"/>
    <w:rsid w:val="37EB70CB"/>
    <w:rsid w:val="37ED7608"/>
    <w:rsid w:val="37FA18E4"/>
    <w:rsid w:val="38014AF2"/>
    <w:rsid w:val="3810730B"/>
    <w:rsid w:val="382E3037"/>
    <w:rsid w:val="388075BE"/>
    <w:rsid w:val="388727CC"/>
    <w:rsid w:val="388D46D6"/>
    <w:rsid w:val="38AC7189"/>
    <w:rsid w:val="38C42631"/>
    <w:rsid w:val="38CC79B5"/>
    <w:rsid w:val="38E008DD"/>
    <w:rsid w:val="38F143FA"/>
    <w:rsid w:val="391C2CC0"/>
    <w:rsid w:val="3936386A"/>
    <w:rsid w:val="393E0C76"/>
    <w:rsid w:val="39487007"/>
    <w:rsid w:val="394C1291"/>
    <w:rsid w:val="394D6D12"/>
    <w:rsid w:val="396A0841"/>
    <w:rsid w:val="396E39C4"/>
    <w:rsid w:val="397855D8"/>
    <w:rsid w:val="398B0D75"/>
    <w:rsid w:val="399B1010"/>
    <w:rsid w:val="39A2421E"/>
    <w:rsid w:val="39A706A6"/>
    <w:rsid w:val="39C940DD"/>
    <w:rsid w:val="39D03A68"/>
    <w:rsid w:val="39DE2D7E"/>
    <w:rsid w:val="39F13F9D"/>
    <w:rsid w:val="3A150CD9"/>
    <w:rsid w:val="3A343B7D"/>
    <w:rsid w:val="3A36340C"/>
    <w:rsid w:val="3A690764"/>
    <w:rsid w:val="3A8078D6"/>
    <w:rsid w:val="3A856A0F"/>
    <w:rsid w:val="3A895415"/>
    <w:rsid w:val="3A8A671A"/>
    <w:rsid w:val="3ABB6EE9"/>
    <w:rsid w:val="3AC87E4D"/>
    <w:rsid w:val="3ACA7503"/>
    <w:rsid w:val="3AD1108C"/>
    <w:rsid w:val="3AD76819"/>
    <w:rsid w:val="3ADE13C6"/>
    <w:rsid w:val="3AE94535"/>
    <w:rsid w:val="3AEB7A38"/>
    <w:rsid w:val="3AEC76B8"/>
    <w:rsid w:val="3AF01941"/>
    <w:rsid w:val="3B032B60"/>
    <w:rsid w:val="3B086FE8"/>
    <w:rsid w:val="3B3B0ABC"/>
    <w:rsid w:val="3B4C3A5B"/>
    <w:rsid w:val="3B595AEE"/>
    <w:rsid w:val="3B5A7A6F"/>
    <w:rsid w:val="3B5C6A72"/>
    <w:rsid w:val="3B677945"/>
    <w:rsid w:val="3B75082F"/>
    <w:rsid w:val="3B8C75C1"/>
    <w:rsid w:val="3B8E4CC3"/>
    <w:rsid w:val="3BB219FF"/>
    <w:rsid w:val="3BCD002B"/>
    <w:rsid w:val="3BD31F34"/>
    <w:rsid w:val="3BD6093A"/>
    <w:rsid w:val="3BD87FF9"/>
    <w:rsid w:val="3BDC2844"/>
    <w:rsid w:val="3BF16F66"/>
    <w:rsid w:val="3BF249E7"/>
    <w:rsid w:val="3BF511EF"/>
    <w:rsid w:val="3BFF1AFF"/>
    <w:rsid w:val="3C0F5918"/>
    <w:rsid w:val="3C340CD4"/>
    <w:rsid w:val="3C360954"/>
    <w:rsid w:val="3C400E66"/>
    <w:rsid w:val="3C41729B"/>
    <w:rsid w:val="3C5B6995"/>
    <w:rsid w:val="3C5F759A"/>
    <w:rsid w:val="3C774C40"/>
    <w:rsid w:val="3C9541F0"/>
    <w:rsid w:val="3CC71547"/>
    <w:rsid w:val="3CCD6091"/>
    <w:rsid w:val="3CCF6954"/>
    <w:rsid w:val="3CDB2766"/>
    <w:rsid w:val="3CE120F1"/>
    <w:rsid w:val="3CEB717E"/>
    <w:rsid w:val="3CF2458A"/>
    <w:rsid w:val="3D0D53EA"/>
    <w:rsid w:val="3D32175E"/>
    <w:rsid w:val="3D880301"/>
    <w:rsid w:val="3D9063EC"/>
    <w:rsid w:val="3D9F37A9"/>
    <w:rsid w:val="3DD55DDC"/>
    <w:rsid w:val="3DE93A83"/>
    <w:rsid w:val="3DF95BA5"/>
    <w:rsid w:val="3DFF698A"/>
    <w:rsid w:val="3E0953D7"/>
    <w:rsid w:val="3E104D62"/>
    <w:rsid w:val="3E1249E2"/>
    <w:rsid w:val="3E1647E8"/>
    <w:rsid w:val="3E1B52F1"/>
    <w:rsid w:val="3E3D7127"/>
    <w:rsid w:val="3E5D15DE"/>
    <w:rsid w:val="3E5E28E2"/>
    <w:rsid w:val="3E675770"/>
    <w:rsid w:val="3E790F0E"/>
    <w:rsid w:val="3E8A6C2A"/>
    <w:rsid w:val="3E8C212D"/>
    <w:rsid w:val="3E8C2288"/>
    <w:rsid w:val="3E9939C1"/>
    <w:rsid w:val="3EC05160"/>
    <w:rsid w:val="3EC14B85"/>
    <w:rsid w:val="3ECE0618"/>
    <w:rsid w:val="3ED45DA4"/>
    <w:rsid w:val="3EE6293A"/>
    <w:rsid w:val="3EE811C2"/>
    <w:rsid w:val="3EFB30E6"/>
    <w:rsid w:val="3F172A1D"/>
    <w:rsid w:val="3F204B9F"/>
    <w:rsid w:val="3F3A3A46"/>
    <w:rsid w:val="3F3E414F"/>
    <w:rsid w:val="3F490F6A"/>
    <w:rsid w:val="3F4D6A87"/>
    <w:rsid w:val="3F65658D"/>
    <w:rsid w:val="3F6F01A1"/>
    <w:rsid w:val="3F8B0EF8"/>
    <w:rsid w:val="3F955863"/>
    <w:rsid w:val="3F981365"/>
    <w:rsid w:val="3F9F2EEF"/>
    <w:rsid w:val="3FA376F7"/>
    <w:rsid w:val="3FA660FD"/>
    <w:rsid w:val="3FA73B7E"/>
    <w:rsid w:val="3FA937FE"/>
    <w:rsid w:val="3FB70595"/>
    <w:rsid w:val="3FBA731C"/>
    <w:rsid w:val="3FBB6F9C"/>
    <w:rsid w:val="3FCC2AB9"/>
    <w:rsid w:val="3FEE42F3"/>
    <w:rsid w:val="4013542C"/>
    <w:rsid w:val="40197335"/>
    <w:rsid w:val="405939A2"/>
    <w:rsid w:val="406477B5"/>
    <w:rsid w:val="40685112"/>
    <w:rsid w:val="407441CC"/>
    <w:rsid w:val="40803861"/>
    <w:rsid w:val="40CB045E"/>
    <w:rsid w:val="40DC06F8"/>
    <w:rsid w:val="40F14E1A"/>
    <w:rsid w:val="40FB31AB"/>
    <w:rsid w:val="40FE08AC"/>
    <w:rsid w:val="410150B4"/>
    <w:rsid w:val="41025D7C"/>
    <w:rsid w:val="4103391E"/>
    <w:rsid w:val="41053ABB"/>
    <w:rsid w:val="410C3445"/>
    <w:rsid w:val="412D13FC"/>
    <w:rsid w:val="4130477E"/>
    <w:rsid w:val="4142391F"/>
    <w:rsid w:val="41487A27"/>
    <w:rsid w:val="41504E33"/>
    <w:rsid w:val="41761FBB"/>
    <w:rsid w:val="418F019B"/>
    <w:rsid w:val="41A0173B"/>
    <w:rsid w:val="41A40141"/>
    <w:rsid w:val="41A67DC1"/>
    <w:rsid w:val="41AE0A50"/>
    <w:rsid w:val="41CE0F85"/>
    <w:rsid w:val="41D40B62"/>
    <w:rsid w:val="41ED5FB7"/>
    <w:rsid w:val="41F33743"/>
    <w:rsid w:val="41F411C5"/>
    <w:rsid w:val="41F841E8"/>
    <w:rsid w:val="41FA784B"/>
    <w:rsid w:val="42122973"/>
    <w:rsid w:val="42375131"/>
    <w:rsid w:val="423D653E"/>
    <w:rsid w:val="426062F6"/>
    <w:rsid w:val="426D560B"/>
    <w:rsid w:val="42706590"/>
    <w:rsid w:val="427D7E24"/>
    <w:rsid w:val="428242AC"/>
    <w:rsid w:val="428F7D3E"/>
    <w:rsid w:val="4297180A"/>
    <w:rsid w:val="429B73D4"/>
    <w:rsid w:val="42AB766E"/>
    <w:rsid w:val="42B94406"/>
    <w:rsid w:val="42BC0C0E"/>
    <w:rsid w:val="42C84A20"/>
    <w:rsid w:val="42CA7F23"/>
    <w:rsid w:val="42E06844"/>
    <w:rsid w:val="42FB6A27"/>
    <w:rsid w:val="431D412A"/>
    <w:rsid w:val="43251536"/>
    <w:rsid w:val="434C3974"/>
    <w:rsid w:val="435C3C0F"/>
    <w:rsid w:val="43850BB2"/>
    <w:rsid w:val="439074A5"/>
    <w:rsid w:val="43993A74"/>
    <w:rsid w:val="439E377F"/>
    <w:rsid w:val="43B03699"/>
    <w:rsid w:val="43B91DAA"/>
    <w:rsid w:val="43CC05E0"/>
    <w:rsid w:val="43CE42C2"/>
    <w:rsid w:val="43D403D5"/>
    <w:rsid w:val="43D55E57"/>
    <w:rsid w:val="4409502C"/>
    <w:rsid w:val="44146C41"/>
    <w:rsid w:val="442126D3"/>
    <w:rsid w:val="442F526C"/>
    <w:rsid w:val="44562F2D"/>
    <w:rsid w:val="447C1AE8"/>
    <w:rsid w:val="447E086E"/>
    <w:rsid w:val="448117F3"/>
    <w:rsid w:val="44D84400"/>
    <w:rsid w:val="44E0180C"/>
    <w:rsid w:val="44E43A96"/>
    <w:rsid w:val="44F31190"/>
    <w:rsid w:val="450241CA"/>
    <w:rsid w:val="45387C9D"/>
    <w:rsid w:val="45464A34"/>
    <w:rsid w:val="45610E61"/>
    <w:rsid w:val="4584231A"/>
    <w:rsid w:val="458967A2"/>
    <w:rsid w:val="459425B5"/>
    <w:rsid w:val="4599483E"/>
    <w:rsid w:val="45A13E49"/>
    <w:rsid w:val="45A602D1"/>
    <w:rsid w:val="45A66202"/>
    <w:rsid w:val="45AB7FDC"/>
    <w:rsid w:val="45AC2160"/>
    <w:rsid w:val="45E16709"/>
    <w:rsid w:val="4667038F"/>
    <w:rsid w:val="467D0B98"/>
    <w:rsid w:val="46810F38"/>
    <w:rsid w:val="46936C54"/>
    <w:rsid w:val="46B725F1"/>
    <w:rsid w:val="46BD2949"/>
    <w:rsid w:val="46C11D22"/>
    <w:rsid w:val="46D92C4C"/>
    <w:rsid w:val="46E4575A"/>
    <w:rsid w:val="46ED3E6B"/>
    <w:rsid w:val="4703600F"/>
    <w:rsid w:val="471D4C32"/>
    <w:rsid w:val="47382C65"/>
    <w:rsid w:val="474F288B"/>
    <w:rsid w:val="47730D9C"/>
    <w:rsid w:val="47CD7631"/>
    <w:rsid w:val="47F830A4"/>
    <w:rsid w:val="48072039"/>
    <w:rsid w:val="480E1BDC"/>
    <w:rsid w:val="48264E6C"/>
    <w:rsid w:val="482A12F4"/>
    <w:rsid w:val="482C3DC2"/>
    <w:rsid w:val="484A762B"/>
    <w:rsid w:val="485D4FC6"/>
    <w:rsid w:val="486D3062"/>
    <w:rsid w:val="4888380B"/>
    <w:rsid w:val="48966425"/>
    <w:rsid w:val="48C66F74"/>
    <w:rsid w:val="48DF429B"/>
    <w:rsid w:val="48F63EC0"/>
    <w:rsid w:val="490628D2"/>
    <w:rsid w:val="4910286C"/>
    <w:rsid w:val="491E2A22"/>
    <w:rsid w:val="492E634C"/>
    <w:rsid w:val="493E20B6"/>
    <w:rsid w:val="493F33BB"/>
    <w:rsid w:val="494729C5"/>
    <w:rsid w:val="495E25EB"/>
    <w:rsid w:val="498118A6"/>
    <w:rsid w:val="498502AC"/>
    <w:rsid w:val="498F0BBB"/>
    <w:rsid w:val="49917942"/>
    <w:rsid w:val="49A607E1"/>
    <w:rsid w:val="49AF6EF2"/>
    <w:rsid w:val="49BF4B2B"/>
    <w:rsid w:val="49E360C7"/>
    <w:rsid w:val="49E6704C"/>
    <w:rsid w:val="4A11592D"/>
    <w:rsid w:val="4A380405"/>
    <w:rsid w:val="4A3D1332"/>
    <w:rsid w:val="4A7346B1"/>
    <w:rsid w:val="4A857E4F"/>
    <w:rsid w:val="4A8D0ADE"/>
    <w:rsid w:val="4AB873A4"/>
    <w:rsid w:val="4ACE1A85"/>
    <w:rsid w:val="4AD048CE"/>
    <w:rsid w:val="4AD359CF"/>
    <w:rsid w:val="4ADD62DF"/>
    <w:rsid w:val="4AF97AE4"/>
    <w:rsid w:val="4B073259"/>
    <w:rsid w:val="4B16773E"/>
    <w:rsid w:val="4B172513"/>
    <w:rsid w:val="4B1D3615"/>
    <w:rsid w:val="4B1E4B4A"/>
    <w:rsid w:val="4B1F5E4F"/>
    <w:rsid w:val="4B234855"/>
    <w:rsid w:val="4B2D0EAD"/>
    <w:rsid w:val="4B493410"/>
    <w:rsid w:val="4B573A2A"/>
    <w:rsid w:val="4B8435F5"/>
    <w:rsid w:val="4B866AF8"/>
    <w:rsid w:val="4B8841F9"/>
    <w:rsid w:val="4B8F3B84"/>
    <w:rsid w:val="4BB42ABF"/>
    <w:rsid w:val="4BD1347A"/>
    <w:rsid w:val="4BE41090"/>
    <w:rsid w:val="4C15185F"/>
    <w:rsid w:val="4C5D54D6"/>
    <w:rsid w:val="4C5F09D9"/>
    <w:rsid w:val="4C6D7CEF"/>
    <w:rsid w:val="4C831E93"/>
    <w:rsid w:val="4C847914"/>
    <w:rsid w:val="4C950EB3"/>
    <w:rsid w:val="4CCC358C"/>
    <w:rsid w:val="4CCE2312"/>
    <w:rsid w:val="4CD928A1"/>
    <w:rsid w:val="4CFB40DB"/>
    <w:rsid w:val="4D127D71"/>
    <w:rsid w:val="4D175F8A"/>
    <w:rsid w:val="4D4A76DD"/>
    <w:rsid w:val="4D4E60E3"/>
    <w:rsid w:val="4D517068"/>
    <w:rsid w:val="4D7A37A4"/>
    <w:rsid w:val="4D7C1024"/>
    <w:rsid w:val="4DCC69B2"/>
    <w:rsid w:val="4DD672C1"/>
    <w:rsid w:val="4DD74D43"/>
    <w:rsid w:val="4DE80860"/>
    <w:rsid w:val="4E085512"/>
    <w:rsid w:val="4E2623D4"/>
    <w:rsid w:val="4E3337EE"/>
    <w:rsid w:val="4E3722E7"/>
    <w:rsid w:val="4E39764F"/>
    <w:rsid w:val="4E6A7B35"/>
    <w:rsid w:val="4E6F4284"/>
    <w:rsid w:val="4E7E5C8A"/>
    <w:rsid w:val="4E925476"/>
    <w:rsid w:val="4EAC6020"/>
    <w:rsid w:val="4EBE5040"/>
    <w:rsid w:val="4ECA0E53"/>
    <w:rsid w:val="4EE80403"/>
    <w:rsid w:val="4EED5A22"/>
    <w:rsid w:val="4EF57719"/>
    <w:rsid w:val="4EF72C1C"/>
    <w:rsid w:val="4F26376B"/>
    <w:rsid w:val="4F4E517E"/>
    <w:rsid w:val="4F5D5E43"/>
    <w:rsid w:val="4F8172FD"/>
    <w:rsid w:val="4F851586"/>
    <w:rsid w:val="4F874A89"/>
    <w:rsid w:val="4F912E1A"/>
    <w:rsid w:val="4F9B7EA7"/>
    <w:rsid w:val="4F9C11AB"/>
    <w:rsid w:val="4FA56238"/>
    <w:rsid w:val="4FD60B62"/>
    <w:rsid w:val="4FDC4C7A"/>
    <w:rsid w:val="4FE373A1"/>
    <w:rsid w:val="4FEC2117"/>
    <w:rsid w:val="50044053"/>
    <w:rsid w:val="5010116A"/>
    <w:rsid w:val="5060476D"/>
    <w:rsid w:val="50683D77"/>
    <w:rsid w:val="5069507C"/>
    <w:rsid w:val="50760B0E"/>
    <w:rsid w:val="50891D2D"/>
    <w:rsid w:val="508D1577"/>
    <w:rsid w:val="509C0D4E"/>
    <w:rsid w:val="50AF7D6F"/>
    <w:rsid w:val="50B079EF"/>
    <w:rsid w:val="50BB5D80"/>
    <w:rsid w:val="50C73053"/>
    <w:rsid w:val="50C92B17"/>
    <w:rsid w:val="50CD6BF7"/>
    <w:rsid w:val="50DF4CBB"/>
    <w:rsid w:val="50EB4351"/>
    <w:rsid w:val="51023F76"/>
    <w:rsid w:val="5112726B"/>
    <w:rsid w:val="511B2921"/>
    <w:rsid w:val="51226A29"/>
    <w:rsid w:val="513769A6"/>
    <w:rsid w:val="513A5B89"/>
    <w:rsid w:val="513C1E01"/>
    <w:rsid w:val="514E2D70"/>
    <w:rsid w:val="515526FB"/>
    <w:rsid w:val="5156017D"/>
    <w:rsid w:val="518714C6"/>
    <w:rsid w:val="51956D68"/>
    <w:rsid w:val="51A3027C"/>
    <w:rsid w:val="51A87F87"/>
    <w:rsid w:val="51AA7062"/>
    <w:rsid w:val="51E46AE7"/>
    <w:rsid w:val="52024F4A"/>
    <w:rsid w:val="5204701C"/>
    <w:rsid w:val="521A11BF"/>
    <w:rsid w:val="521A6FC1"/>
    <w:rsid w:val="522804D5"/>
    <w:rsid w:val="524F1A19"/>
    <w:rsid w:val="526944C5"/>
    <w:rsid w:val="5279285E"/>
    <w:rsid w:val="527A02DF"/>
    <w:rsid w:val="52A173BE"/>
    <w:rsid w:val="52B1623B"/>
    <w:rsid w:val="52C443BD"/>
    <w:rsid w:val="52CE1F68"/>
    <w:rsid w:val="52DF5A85"/>
    <w:rsid w:val="52F76E57"/>
    <w:rsid w:val="53211D72"/>
    <w:rsid w:val="5330617C"/>
    <w:rsid w:val="53371ABE"/>
    <w:rsid w:val="535D50F2"/>
    <w:rsid w:val="536227DB"/>
    <w:rsid w:val="53745F79"/>
    <w:rsid w:val="537B1F4B"/>
    <w:rsid w:val="54067A66"/>
    <w:rsid w:val="54155B02"/>
    <w:rsid w:val="5462237E"/>
    <w:rsid w:val="5475359D"/>
    <w:rsid w:val="5477553B"/>
    <w:rsid w:val="54812C33"/>
    <w:rsid w:val="548C185B"/>
    <w:rsid w:val="549079CA"/>
    <w:rsid w:val="5492094F"/>
    <w:rsid w:val="54A40F00"/>
    <w:rsid w:val="54B26C85"/>
    <w:rsid w:val="54B96610"/>
    <w:rsid w:val="54D56E3A"/>
    <w:rsid w:val="54D6013E"/>
    <w:rsid w:val="550F5D1A"/>
    <w:rsid w:val="553810DC"/>
    <w:rsid w:val="55384960"/>
    <w:rsid w:val="5550217C"/>
    <w:rsid w:val="556122A1"/>
    <w:rsid w:val="557C08CC"/>
    <w:rsid w:val="558B6968"/>
    <w:rsid w:val="559F1D86"/>
    <w:rsid w:val="55AA3D2A"/>
    <w:rsid w:val="55FD7BA1"/>
    <w:rsid w:val="56097237"/>
    <w:rsid w:val="561D2654"/>
    <w:rsid w:val="563170F6"/>
    <w:rsid w:val="563E640C"/>
    <w:rsid w:val="56727B5F"/>
    <w:rsid w:val="567B72F9"/>
    <w:rsid w:val="567D77DA"/>
    <w:rsid w:val="56AA6DC0"/>
    <w:rsid w:val="56B12EC7"/>
    <w:rsid w:val="56B20949"/>
    <w:rsid w:val="56BC6CDA"/>
    <w:rsid w:val="56DD78C0"/>
    <w:rsid w:val="56E22142"/>
    <w:rsid w:val="56FD5545"/>
    <w:rsid w:val="571A7074"/>
    <w:rsid w:val="571C6B19"/>
    <w:rsid w:val="571D4F28"/>
    <w:rsid w:val="57420238"/>
    <w:rsid w:val="574B0C2C"/>
    <w:rsid w:val="574F6249"/>
    <w:rsid w:val="576919E8"/>
    <w:rsid w:val="578C1931"/>
    <w:rsid w:val="578E4E34"/>
    <w:rsid w:val="57A859DE"/>
    <w:rsid w:val="57A87BDC"/>
    <w:rsid w:val="57AB43E4"/>
    <w:rsid w:val="57D26822"/>
    <w:rsid w:val="57EC2C4F"/>
    <w:rsid w:val="57FD50E8"/>
    <w:rsid w:val="582B26A7"/>
    <w:rsid w:val="58474262"/>
    <w:rsid w:val="58502974"/>
    <w:rsid w:val="58556DFB"/>
    <w:rsid w:val="585C0985"/>
    <w:rsid w:val="5860738B"/>
    <w:rsid w:val="58A46B7A"/>
    <w:rsid w:val="58B15E90"/>
    <w:rsid w:val="58CC44BC"/>
    <w:rsid w:val="58D5734A"/>
    <w:rsid w:val="58DD5400"/>
    <w:rsid w:val="58E23FB8"/>
    <w:rsid w:val="58F8350C"/>
    <w:rsid w:val="592119C7"/>
    <w:rsid w:val="594A4D8A"/>
    <w:rsid w:val="59564420"/>
    <w:rsid w:val="597A58D9"/>
    <w:rsid w:val="59870472"/>
    <w:rsid w:val="5987555A"/>
    <w:rsid w:val="59A30C9C"/>
    <w:rsid w:val="59A41FA0"/>
    <w:rsid w:val="59B853BE"/>
    <w:rsid w:val="59E5080C"/>
    <w:rsid w:val="5A02233A"/>
    <w:rsid w:val="5A22286F"/>
    <w:rsid w:val="5A4B01B0"/>
    <w:rsid w:val="5A5233BE"/>
    <w:rsid w:val="5A600155"/>
    <w:rsid w:val="5A6048D2"/>
    <w:rsid w:val="5A6F0209"/>
    <w:rsid w:val="5A8322FA"/>
    <w:rsid w:val="5A893518"/>
    <w:rsid w:val="5AC05BF0"/>
    <w:rsid w:val="5AC94301"/>
    <w:rsid w:val="5ACA1D83"/>
    <w:rsid w:val="5ACB7804"/>
    <w:rsid w:val="5ADE51A0"/>
    <w:rsid w:val="5AEF0CBE"/>
    <w:rsid w:val="5B13347C"/>
    <w:rsid w:val="5B291D9C"/>
    <w:rsid w:val="5B3823B7"/>
    <w:rsid w:val="5B3A58BA"/>
    <w:rsid w:val="5B4B204F"/>
    <w:rsid w:val="5B6C2124"/>
    <w:rsid w:val="5B84667F"/>
    <w:rsid w:val="5B8759B9"/>
    <w:rsid w:val="5BB209FC"/>
    <w:rsid w:val="5BCE032C"/>
    <w:rsid w:val="5BCF7320"/>
    <w:rsid w:val="5BE26FCC"/>
    <w:rsid w:val="5BE70784"/>
    <w:rsid w:val="5BEF0120"/>
    <w:rsid w:val="5C083989"/>
    <w:rsid w:val="5C14521D"/>
    <w:rsid w:val="5C3E3E63"/>
    <w:rsid w:val="5C450967"/>
    <w:rsid w:val="5C4A069B"/>
    <w:rsid w:val="5C60789B"/>
    <w:rsid w:val="5C6617A4"/>
    <w:rsid w:val="5C715CEA"/>
    <w:rsid w:val="5C733038"/>
    <w:rsid w:val="5C7D13C9"/>
    <w:rsid w:val="5CA65E11"/>
    <w:rsid w:val="5CD41DD8"/>
    <w:rsid w:val="5CD530DD"/>
    <w:rsid w:val="5CEE4C16"/>
    <w:rsid w:val="5D0403A9"/>
    <w:rsid w:val="5D053910"/>
    <w:rsid w:val="5D102294"/>
    <w:rsid w:val="5D2231DC"/>
    <w:rsid w:val="5D3F4D0A"/>
    <w:rsid w:val="5D49561A"/>
    <w:rsid w:val="5D60523F"/>
    <w:rsid w:val="5D605B85"/>
    <w:rsid w:val="5D6F69CD"/>
    <w:rsid w:val="5D755212"/>
    <w:rsid w:val="5D862F00"/>
    <w:rsid w:val="5DC529E5"/>
    <w:rsid w:val="5DE04894"/>
    <w:rsid w:val="5DE7641D"/>
    <w:rsid w:val="5DFE05C1"/>
    <w:rsid w:val="5E061250"/>
    <w:rsid w:val="5E08774B"/>
    <w:rsid w:val="5E1B7B71"/>
    <w:rsid w:val="5E1E68F7"/>
    <w:rsid w:val="5E295746"/>
    <w:rsid w:val="5E3E4C2D"/>
    <w:rsid w:val="5E45203A"/>
    <w:rsid w:val="5E53134F"/>
    <w:rsid w:val="5E5A2ED9"/>
    <w:rsid w:val="5E6956F1"/>
    <w:rsid w:val="5E6B69F6"/>
    <w:rsid w:val="5E72057F"/>
    <w:rsid w:val="5E782489"/>
    <w:rsid w:val="5EA24952"/>
    <w:rsid w:val="5EA8025D"/>
    <w:rsid w:val="5EA80A59"/>
    <w:rsid w:val="5EB635F2"/>
    <w:rsid w:val="5EBF067F"/>
    <w:rsid w:val="5ED44DA1"/>
    <w:rsid w:val="5EDB0B7F"/>
    <w:rsid w:val="5EE240B6"/>
    <w:rsid w:val="5EE62ABD"/>
    <w:rsid w:val="5EEB49C6"/>
    <w:rsid w:val="5EF7405C"/>
    <w:rsid w:val="5F0F1702"/>
    <w:rsid w:val="5F156E8F"/>
    <w:rsid w:val="5F463DDB"/>
    <w:rsid w:val="5F4750E0"/>
    <w:rsid w:val="5F575CF9"/>
    <w:rsid w:val="5F58537A"/>
    <w:rsid w:val="5F8A104C"/>
    <w:rsid w:val="5F8D7DD2"/>
    <w:rsid w:val="5F995DE3"/>
    <w:rsid w:val="5FB1754A"/>
    <w:rsid w:val="5FB67912"/>
    <w:rsid w:val="5FE639B3"/>
    <w:rsid w:val="60056256"/>
    <w:rsid w:val="60104B28"/>
    <w:rsid w:val="603E2039"/>
    <w:rsid w:val="606467B1"/>
    <w:rsid w:val="60710045"/>
    <w:rsid w:val="607D515C"/>
    <w:rsid w:val="60A3539C"/>
    <w:rsid w:val="60D14BE6"/>
    <w:rsid w:val="60E73507"/>
    <w:rsid w:val="60E9228D"/>
    <w:rsid w:val="61055278"/>
    <w:rsid w:val="610F6C4A"/>
    <w:rsid w:val="612262C7"/>
    <w:rsid w:val="612D61FA"/>
    <w:rsid w:val="61393311"/>
    <w:rsid w:val="613E7799"/>
    <w:rsid w:val="614D1FB2"/>
    <w:rsid w:val="6169605F"/>
    <w:rsid w:val="616C6FE3"/>
    <w:rsid w:val="61A030D5"/>
    <w:rsid w:val="61B52C5B"/>
    <w:rsid w:val="61DB5099"/>
    <w:rsid w:val="61DE18A1"/>
    <w:rsid w:val="61E16FA2"/>
    <w:rsid w:val="61F71146"/>
    <w:rsid w:val="620F346A"/>
    <w:rsid w:val="6228469B"/>
    <w:rsid w:val="623A4B09"/>
    <w:rsid w:val="623B41B9"/>
    <w:rsid w:val="623C0AE3"/>
    <w:rsid w:val="624D7956"/>
    <w:rsid w:val="62612C54"/>
    <w:rsid w:val="62680180"/>
    <w:rsid w:val="62724313"/>
    <w:rsid w:val="628940CF"/>
    <w:rsid w:val="62A27060"/>
    <w:rsid w:val="62C0623C"/>
    <w:rsid w:val="62DF6EC5"/>
    <w:rsid w:val="62E178BB"/>
    <w:rsid w:val="62F35B65"/>
    <w:rsid w:val="62FC09F3"/>
    <w:rsid w:val="630F1C12"/>
    <w:rsid w:val="630F7A14"/>
    <w:rsid w:val="63201EAD"/>
    <w:rsid w:val="632B5CBF"/>
    <w:rsid w:val="632C6FC4"/>
    <w:rsid w:val="63545D07"/>
    <w:rsid w:val="63716434"/>
    <w:rsid w:val="637451BA"/>
    <w:rsid w:val="63752C3C"/>
    <w:rsid w:val="6379767B"/>
    <w:rsid w:val="638144D0"/>
    <w:rsid w:val="638B5099"/>
    <w:rsid w:val="639C7278"/>
    <w:rsid w:val="63D506D7"/>
    <w:rsid w:val="63DB1AF3"/>
    <w:rsid w:val="63EE34DF"/>
    <w:rsid w:val="63EE7082"/>
    <w:rsid w:val="63F50C0B"/>
    <w:rsid w:val="64006F9C"/>
    <w:rsid w:val="64156F42"/>
    <w:rsid w:val="646856C7"/>
    <w:rsid w:val="649E1424"/>
    <w:rsid w:val="64A47AAA"/>
    <w:rsid w:val="64BA1C4E"/>
    <w:rsid w:val="64EF6042"/>
    <w:rsid w:val="65087491"/>
    <w:rsid w:val="6512224C"/>
    <w:rsid w:val="652F1D8E"/>
    <w:rsid w:val="65341918"/>
    <w:rsid w:val="654266AF"/>
    <w:rsid w:val="654B219B"/>
    <w:rsid w:val="65621162"/>
    <w:rsid w:val="656D2D76"/>
    <w:rsid w:val="65767E03"/>
    <w:rsid w:val="658948A5"/>
    <w:rsid w:val="65977F4C"/>
    <w:rsid w:val="65B25BD6"/>
    <w:rsid w:val="65DE652D"/>
    <w:rsid w:val="65E419C1"/>
    <w:rsid w:val="65E74C3F"/>
    <w:rsid w:val="65E848BE"/>
    <w:rsid w:val="65EF4249"/>
    <w:rsid w:val="660B3B79"/>
    <w:rsid w:val="66135703"/>
    <w:rsid w:val="66356F3C"/>
    <w:rsid w:val="663D1DCA"/>
    <w:rsid w:val="664D132D"/>
    <w:rsid w:val="6678672C"/>
    <w:rsid w:val="667E4DB2"/>
    <w:rsid w:val="66B06886"/>
    <w:rsid w:val="66B5088F"/>
    <w:rsid w:val="66BE3B26"/>
    <w:rsid w:val="66D37D3F"/>
    <w:rsid w:val="66F27757"/>
    <w:rsid w:val="671230A7"/>
    <w:rsid w:val="673832E7"/>
    <w:rsid w:val="673D3C28"/>
    <w:rsid w:val="675A129D"/>
    <w:rsid w:val="67660B76"/>
    <w:rsid w:val="676F1242"/>
    <w:rsid w:val="677A17D2"/>
    <w:rsid w:val="677C0C0D"/>
    <w:rsid w:val="6794237B"/>
    <w:rsid w:val="6794436E"/>
    <w:rsid w:val="67A7139C"/>
    <w:rsid w:val="67F22715"/>
    <w:rsid w:val="67FE3FA9"/>
    <w:rsid w:val="67FF1A2B"/>
    <w:rsid w:val="680074AC"/>
    <w:rsid w:val="683C1890"/>
    <w:rsid w:val="683D7311"/>
    <w:rsid w:val="68415D17"/>
    <w:rsid w:val="684734A4"/>
    <w:rsid w:val="684D63C7"/>
    <w:rsid w:val="6857373E"/>
    <w:rsid w:val="686A495D"/>
    <w:rsid w:val="68852F89"/>
    <w:rsid w:val="68AB31C8"/>
    <w:rsid w:val="68B43AD8"/>
    <w:rsid w:val="68D72731"/>
    <w:rsid w:val="691C4781"/>
    <w:rsid w:val="69362DAC"/>
    <w:rsid w:val="694420C2"/>
    <w:rsid w:val="695E4D4C"/>
    <w:rsid w:val="69665AFA"/>
    <w:rsid w:val="696A60FD"/>
    <w:rsid w:val="696D5485"/>
    <w:rsid w:val="69895C35"/>
    <w:rsid w:val="699A504F"/>
    <w:rsid w:val="69A320DB"/>
    <w:rsid w:val="69B14C74"/>
    <w:rsid w:val="69D20A2C"/>
    <w:rsid w:val="69D43F2F"/>
    <w:rsid w:val="69E15F06"/>
    <w:rsid w:val="69E179C2"/>
    <w:rsid w:val="69EB5D53"/>
    <w:rsid w:val="69F3315F"/>
    <w:rsid w:val="6A0B4089"/>
    <w:rsid w:val="6A1A0E21"/>
    <w:rsid w:val="6A3803D1"/>
    <w:rsid w:val="6A617017"/>
    <w:rsid w:val="6A886ED6"/>
    <w:rsid w:val="6AAA0710"/>
    <w:rsid w:val="6ADA7BDA"/>
    <w:rsid w:val="6AF95A85"/>
    <w:rsid w:val="6B1F06CE"/>
    <w:rsid w:val="6B2A7F5A"/>
    <w:rsid w:val="6B2E2EE7"/>
    <w:rsid w:val="6B344DF0"/>
    <w:rsid w:val="6B397E00"/>
    <w:rsid w:val="6B431148"/>
    <w:rsid w:val="6B5C2732"/>
    <w:rsid w:val="6B94610F"/>
    <w:rsid w:val="6BA96FAE"/>
    <w:rsid w:val="6BBE14D1"/>
    <w:rsid w:val="6BCF7F45"/>
    <w:rsid w:val="6BD04C6F"/>
    <w:rsid w:val="6BD77E7D"/>
    <w:rsid w:val="6BE54C14"/>
    <w:rsid w:val="6C003240"/>
    <w:rsid w:val="6C0341C4"/>
    <w:rsid w:val="6C077347"/>
    <w:rsid w:val="6C321490"/>
    <w:rsid w:val="6C3B7BA1"/>
    <w:rsid w:val="6C577968"/>
    <w:rsid w:val="6C5D5B58"/>
    <w:rsid w:val="6C6244B8"/>
    <w:rsid w:val="6C6A15EA"/>
    <w:rsid w:val="6C9172AB"/>
    <w:rsid w:val="6CA94952"/>
    <w:rsid w:val="6CAA0832"/>
    <w:rsid w:val="6CB716E9"/>
    <w:rsid w:val="6CC87405"/>
    <w:rsid w:val="6CD00095"/>
    <w:rsid w:val="6CD9769F"/>
    <w:rsid w:val="6CDD3B27"/>
    <w:rsid w:val="6CE25485"/>
    <w:rsid w:val="6D3135B1"/>
    <w:rsid w:val="6D3E4E45"/>
    <w:rsid w:val="6D932351"/>
    <w:rsid w:val="6D997ADE"/>
    <w:rsid w:val="6DBF5F59"/>
    <w:rsid w:val="6DCF4734"/>
    <w:rsid w:val="6DD61B41"/>
    <w:rsid w:val="6DE5215B"/>
    <w:rsid w:val="6DE852DE"/>
    <w:rsid w:val="6DE92D60"/>
    <w:rsid w:val="6DF758F9"/>
    <w:rsid w:val="6DF827F7"/>
    <w:rsid w:val="6E1703AC"/>
    <w:rsid w:val="6E1B3762"/>
    <w:rsid w:val="6E262897"/>
    <w:rsid w:val="6E2C4ACE"/>
    <w:rsid w:val="6E2E74DD"/>
    <w:rsid w:val="6E3C4D68"/>
    <w:rsid w:val="6E5A7B9C"/>
    <w:rsid w:val="6E5F07A0"/>
    <w:rsid w:val="6E6056CA"/>
    <w:rsid w:val="6E624FA8"/>
    <w:rsid w:val="6EA33813"/>
    <w:rsid w:val="6EB97853"/>
    <w:rsid w:val="6EC45F46"/>
    <w:rsid w:val="6ED22CDD"/>
    <w:rsid w:val="6F0A75B7"/>
    <w:rsid w:val="6F131548"/>
    <w:rsid w:val="6F135DB2"/>
    <w:rsid w:val="6F254CE6"/>
    <w:rsid w:val="6F2E33F7"/>
    <w:rsid w:val="6F3E5C10"/>
    <w:rsid w:val="6F5270A9"/>
    <w:rsid w:val="6F784AF0"/>
    <w:rsid w:val="6F7F07BD"/>
    <w:rsid w:val="6FD25847"/>
    <w:rsid w:val="6FE476A3"/>
    <w:rsid w:val="6FF653BE"/>
    <w:rsid w:val="6FF90541"/>
    <w:rsid w:val="70180DF6"/>
    <w:rsid w:val="7026010C"/>
    <w:rsid w:val="70293C2D"/>
    <w:rsid w:val="70431C3A"/>
    <w:rsid w:val="704354BE"/>
    <w:rsid w:val="704A4E48"/>
    <w:rsid w:val="704A7047"/>
    <w:rsid w:val="704B4AC8"/>
    <w:rsid w:val="706743F9"/>
    <w:rsid w:val="70845F27"/>
    <w:rsid w:val="708D0DB5"/>
    <w:rsid w:val="70D20A1C"/>
    <w:rsid w:val="70D624AE"/>
    <w:rsid w:val="70DC445C"/>
    <w:rsid w:val="70DE2AA3"/>
    <w:rsid w:val="71017836"/>
    <w:rsid w:val="7118679B"/>
    <w:rsid w:val="71193018"/>
    <w:rsid w:val="712325AD"/>
    <w:rsid w:val="712D2EBD"/>
    <w:rsid w:val="71423D5C"/>
    <w:rsid w:val="718C6759"/>
    <w:rsid w:val="719402E3"/>
    <w:rsid w:val="71EF2F7B"/>
    <w:rsid w:val="71F72585"/>
    <w:rsid w:val="71FB41EE"/>
    <w:rsid w:val="72083B25"/>
    <w:rsid w:val="721D27C5"/>
    <w:rsid w:val="72247A19"/>
    <w:rsid w:val="722D62E3"/>
    <w:rsid w:val="7241043C"/>
    <w:rsid w:val="724A458E"/>
    <w:rsid w:val="7296248F"/>
    <w:rsid w:val="72D04AE5"/>
    <w:rsid w:val="72D819DC"/>
    <w:rsid w:val="72F260C3"/>
    <w:rsid w:val="73376795"/>
    <w:rsid w:val="737C3468"/>
    <w:rsid w:val="738A445E"/>
    <w:rsid w:val="73A26F0D"/>
    <w:rsid w:val="73C4767E"/>
    <w:rsid w:val="73CE5CED"/>
    <w:rsid w:val="73D47918"/>
    <w:rsid w:val="73DB72A3"/>
    <w:rsid w:val="73E442FB"/>
    <w:rsid w:val="73E47BB2"/>
    <w:rsid w:val="73F3494A"/>
    <w:rsid w:val="7403605F"/>
    <w:rsid w:val="742873A2"/>
    <w:rsid w:val="74335733"/>
    <w:rsid w:val="74371BBB"/>
    <w:rsid w:val="74481E55"/>
    <w:rsid w:val="74504CE3"/>
    <w:rsid w:val="74516EE2"/>
    <w:rsid w:val="745201E6"/>
    <w:rsid w:val="74670092"/>
    <w:rsid w:val="746B1BF9"/>
    <w:rsid w:val="74755CDB"/>
    <w:rsid w:val="748D12C5"/>
    <w:rsid w:val="748F47C8"/>
    <w:rsid w:val="74923C14"/>
    <w:rsid w:val="74940C50"/>
    <w:rsid w:val="74B713FA"/>
    <w:rsid w:val="74BA308E"/>
    <w:rsid w:val="74C2049A"/>
    <w:rsid w:val="74CD38CE"/>
    <w:rsid w:val="74F84487"/>
    <w:rsid w:val="74FD067F"/>
    <w:rsid w:val="750F0599"/>
    <w:rsid w:val="755C0699"/>
    <w:rsid w:val="7571063E"/>
    <w:rsid w:val="759926FC"/>
    <w:rsid w:val="75A958EE"/>
    <w:rsid w:val="75C02056"/>
    <w:rsid w:val="75CE2F56"/>
    <w:rsid w:val="75D2195C"/>
    <w:rsid w:val="75E26373"/>
    <w:rsid w:val="75F21E91"/>
    <w:rsid w:val="764B46FC"/>
    <w:rsid w:val="767720EA"/>
    <w:rsid w:val="76804F78"/>
    <w:rsid w:val="76A651B8"/>
    <w:rsid w:val="76AD7CE9"/>
    <w:rsid w:val="76C959EF"/>
    <w:rsid w:val="770045CD"/>
    <w:rsid w:val="770F6259"/>
    <w:rsid w:val="77425E97"/>
    <w:rsid w:val="775C3661"/>
    <w:rsid w:val="775E4966"/>
    <w:rsid w:val="77777A8E"/>
    <w:rsid w:val="777F7099"/>
    <w:rsid w:val="778744A6"/>
    <w:rsid w:val="77E55B44"/>
    <w:rsid w:val="782E602D"/>
    <w:rsid w:val="78312740"/>
    <w:rsid w:val="78355E00"/>
    <w:rsid w:val="78761BB0"/>
    <w:rsid w:val="78822056"/>
    <w:rsid w:val="789A0AEB"/>
    <w:rsid w:val="78B30A8B"/>
    <w:rsid w:val="78BB101F"/>
    <w:rsid w:val="78BD00E5"/>
    <w:rsid w:val="78BD4522"/>
    <w:rsid w:val="78C95DB6"/>
    <w:rsid w:val="78CE5AD8"/>
    <w:rsid w:val="78FA7C0B"/>
    <w:rsid w:val="790B5926"/>
    <w:rsid w:val="790E3028"/>
    <w:rsid w:val="790E68AB"/>
    <w:rsid w:val="79117830"/>
    <w:rsid w:val="791F0D44"/>
    <w:rsid w:val="793357E6"/>
    <w:rsid w:val="79443502"/>
    <w:rsid w:val="795A56A5"/>
    <w:rsid w:val="79624902"/>
    <w:rsid w:val="79743BBA"/>
    <w:rsid w:val="798B00E4"/>
    <w:rsid w:val="79A36D9F"/>
    <w:rsid w:val="79B47039"/>
    <w:rsid w:val="79C1634F"/>
    <w:rsid w:val="79CB24E1"/>
    <w:rsid w:val="79E3634D"/>
    <w:rsid w:val="79F716B7"/>
    <w:rsid w:val="79F80A27"/>
    <w:rsid w:val="7A230972"/>
    <w:rsid w:val="7A8C4B1E"/>
    <w:rsid w:val="7A92650D"/>
    <w:rsid w:val="7AB22D3C"/>
    <w:rsid w:val="7AC548F7"/>
    <w:rsid w:val="7AC7367E"/>
    <w:rsid w:val="7ACA4480"/>
    <w:rsid w:val="7AF976D0"/>
    <w:rsid w:val="7AFA07DB"/>
    <w:rsid w:val="7B02475C"/>
    <w:rsid w:val="7B054C03"/>
    <w:rsid w:val="7B09796A"/>
    <w:rsid w:val="7B194382"/>
    <w:rsid w:val="7B1B3108"/>
    <w:rsid w:val="7B261499"/>
    <w:rsid w:val="7B3813B3"/>
    <w:rsid w:val="7B4D0C81"/>
    <w:rsid w:val="7B664481"/>
    <w:rsid w:val="7B7F18A6"/>
    <w:rsid w:val="7B8B33BC"/>
    <w:rsid w:val="7B9D23DC"/>
    <w:rsid w:val="7BA239CA"/>
    <w:rsid w:val="7BA6526A"/>
    <w:rsid w:val="7BC1532A"/>
    <w:rsid w:val="7BCB7A29"/>
    <w:rsid w:val="7BCD09AD"/>
    <w:rsid w:val="7BD67FB8"/>
    <w:rsid w:val="7BD712BD"/>
    <w:rsid w:val="7BED0CB9"/>
    <w:rsid w:val="7BF11E66"/>
    <w:rsid w:val="7BF47568"/>
    <w:rsid w:val="7C2D4173"/>
    <w:rsid w:val="7C5D2596"/>
    <w:rsid w:val="7C66337D"/>
    <w:rsid w:val="7C896C93"/>
    <w:rsid w:val="7C9C44FE"/>
    <w:rsid w:val="7CA10985"/>
    <w:rsid w:val="7CB16A21"/>
    <w:rsid w:val="7CCA3D48"/>
    <w:rsid w:val="7CE50175"/>
    <w:rsid w:val="7CEB7BEB"/>
    <w:rsid w:val="7D0B65D1"/>
    <w:rsid w:val="7D264462"/>
    <w:rsid w:val="7D2B5066"/>
    <w:rsid w:val="7D2F3A6C"/>
    <w:rsid w:val="7D5939B7"/>
    <w:rsid w:val="7D5A1439"/>
    <w:rsid w:val="7D652CD5"/>
    <w:rsid w:val="7D6A3C51"/>
    <w:rsid w:val="7D8447FB"/>
    <w:rsid w:val="7D90280C"/>
    <w:rsid w:val="7DAF7958"/>
    <w:rsid w:val="7DBF115D"/>
    <w:rsid w:val="7DCB7062"/>
    <w:rsid w:val="7DD11077"/>
    <w:rsid w:val="7DE6101D"/>
    <w:rsid w:val="7E1E7334"/>
    <w:rsid w:val="7E256583"/>
    <w:rsid w:val="7E292D8B"/>
    <w:rsid w:val="7E335899"/>
    <w:rsid w:val="7E35461F"/>
    <w:rsid w:val="7E3E16AB"/>
    <w:rsid w:val="7E4A0D41"/>
    <w:rsid w:val="7E5228CA"/>
    <w:rsid w:val="7E6E7FBE"/>
    <w:rsid w:val="7E6F7C7C"/>
    <w:rsid w:val="7E757607"/>
    <w:rsid w:val="7E8F0526"/>
    <w:rsid w:val="7E9114B5"/>
    <w:rsid w:val="7E95593D"/>
    <w:rsid w:val="7EA5419C"/>
    <w:rsid w:val="7EB006E5"/>
    <w:rsid w:val="7EB3166A"/>
    <w:rsid w:val="7ED21F1F"/>
    <w:rsid w:val="7F001769"/>
    <w:rsid w:val="7F132988"/>
    <w:rsid w:val="7F174C12"/>
    <w:rsid w:val="7F2900D7"/>
    <w:rsid w:val="7F3663C0"/>
    <w:rsid w:val="7F3D15CE"/>
    <w:rsid w:val="7F6A2439"/>
    <w:rsid w:val="7F6D7B9F"/>
    <w:rsid w:val="7F7939B1"/>
    <w:rsid w:val="7F870749"/>
    <w:rsid w:val="7F882947"/>
    <w:rsid w:val="7F8903C9"/>
    <w:rsid w:val="7F8D2652"/>
    <w:rsid w:val="7FB24775"/>
    <w:rsid w:val="7FB96999"/>
    <w:rsid w:val="7FD32EDC"/>
    <w:rsid w:val="7FD37543"/>
    <w:rsid w:val="7FF55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semiHidden="0" w:uiPriority="1" w:qFormat="1"/>
    <w:lsdException w:name="heading 4" w:semiHidden="0" w:uiPriority="1" w:qFormat="1"/>
    <w:lsdException w:name="heading 5" w:semiHidden="0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semiHidden="0" w:uiPriority="35" w:qFormat="1"/>
    <w:lsdException w:name="annotation reference" w:semiHidden="0" w:qFormat="1"/>
    <w:lsdException w:name="Title" w:semiHidden="0" w:uiPriority="0" w:unhideWhenUsed="0" w:qFormat="1"/>
    <w:lsdException w:name="Default Paragraph Font" w:semiHidden="0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0" w:qFormat="1"/>
    <w:lsdException w:name="TOC Heading" w:uiPriority="39" w:qFormat="1"/>
  </w:latentStyles>
  <w:style w:type="paragraph" w:default="1" w:styleId="a2">
    <w:name w:val="Normal"/>
    <w:qFormat/>
    <w:rsid w:val="00FB6CE3"/>
    <w:pPr>
      <w:suppressAutoHyphens/>
    </w:pPr>
    <w:rPr>
      <w:rFonts w:eastAsia="Times New Roman"/>
      <w:lang w:eastAsia="en-US"/>
    </w:rPr>
  </w:style>
  <w:style w:type="paragraph" w:styleId="1">
    <w:name w:val="heading 1"/>
    <w:basedOn w:val="a2"/>
    <w:next w:val="a3"/>
    <w:link w:val="10"/>
    <w:qFormat/>
    <w:rsid w:val="00FB6CE3"/>
    <w:pPr>
      <w:keepNext/>
      <w:keepLines/>
      <w:numPr>
        <w:numId w:val="10"/>
      </w:numPr>
      <w:tabs>
        <w:tab w:val="left" w:pos="425"/>
      </w:tabs>
      <w:suppressAutoHyphens w:val="0"/>
      <w:spacing w:before="160" w:after="80"/>
      <w:jc w:val="center"/>
      <w:outlineLvl w:val="0"/>
    </w:pPr>
    <w:rPr>
      <w:rFonts w:eastAsia="SimSun"/>
      <w:smallCaps/>
      <w:noProof/>
    </w:rPr>
  </w:style>
  <w:style w:type="paragraph" w:styleId="2">
    <w:name w:val="heading 2"/>
    <w:basedOn w:val="a2"/>
    <w:next w:val="a2"/>
    <w:link w:val="20"/>
    <w:qFormat/>
    <w:rsid w:val="00FB6CE3"/>
    <w:pPr>
      <w:keepNext/>
      <w:keepLines/>
      <w:numPr>
        <w:ilvl w:val="1"/>
        <w:numId w:val="10"/>
      </w:numPr>
      <w:suppressAutoHyphens w:val="0"/>
      <w:spacing w:before="120" w:after="60"/>
      <w:outlineLvl w:val="1"/>
    </w:pPr>
    <w:rPr>
      <w:rFonts w:eastAsia="SimSun"/>
      <w:i/>
      <w:iCs/>
      <w:noProof/>
    </w:rPr>
  </w:style>
  <w:style w:type="paragraph" w:styleId="3">
    <w:name w:val="heading 3"/>
    <w:basedOn w:val="a2"/>
    <w:next w:val="a2"/>
    <w:link w:val="30"/>
    <w:uiPriority w:val="1"/>
    <w:rsid w:val="00FB6CE3"/>
    <w:pPr>
      <w:numPr>
        <w:ilvl w:val="2"/>
        <w:numId w:val="10"/>
      </w:numPr>
      <w:tabs>
        <w:tab w:val="left" w:pos="720"/>
      </w:tabs>
      <w:suppressAutoHyphens w:val="0"/>
      <w:spacing w:after="60"/>
      <w:jc w:val="both"/>
      <w:outlineLvl w:val="2"/>
    </w:pPr>
    <w:rPr>
      <w:rFonts w:eastAsia="SimSun"/>
      <w:i/>
      <w:iCs/>
      <w:noProof/>
    </w:rPr>
  </w:style>
  <w:style w:type="paragraph" w:styleId="4">
    <w:name w:val="heading 4"/>
    <w:basedOn w:val="a2"/>
    <w:next w:val="a2"/>
    <w:link w:val="40"/>
    <w:uiPriority w:val="1"/>
    <w:rsid w:val="00FB6CE3"/>
    <w:pPr>
      <w:numPr>
        <w:ilvl w:val="3"/>
        <w:numId w:val="10"/>
      </w:numPr>
      <w:tabs>
        <w:tab w:val="left" w:pos="720"/>
      </w:tabs>
      <w:suppressAutoHyphens w:val="0"/>
      <w:spacing w:before="40" w:after="40"/>
      <w:jc w:val="both"/>
      <w:outlineLvl w:val="3"/>
    </w:pPr>
    <w:rPr>
      <w:rFonts w:eastAsia="SimSun"/>
      <w:i/>
      <w:iCs/>
      <w:noProof/>
    </w:rPr>
  </w:style>
  <w:style w:type="paragraph" w:styleId="5">
    <w:name w:val="heading 5"/>
    <w:basedOn w:val="a2"/>
    <w:next w:val="a2"/>
    <w:link w:val="50"/>
    <w:qFormat/>
    <w:rsid w:val="00FB6CE3"/>
    <w:pPr>
      <w:tabs>
        <w:tab w:val="left" w:pos="360"/>
      </w:tabs>
      <w:suppressAutoHyphens w:val="0"/>
      <w:spacing w:before="160" w:after="80"/>
      <w:jc w:val="center"/>
      <w:outlineLvl w:val="4"/>
    </w:pPr>
    <w:rPr>
      <w:rFonts w:eastAsia="SimSun"/>
      <w:smallCaps/>
      <w:noProof/>
    </w:rPr>
  </w:style>
  <w:style w:type="paragraph" w:styleId="6">
    <w:name w:val="heading 6"/>
    <w:basedOn w:val="a2"/>
    <w:next w:val="a2"/>
    <w:link w:val="60"/>
    <w:uiPriority w:val="9"/>
    <w:semiHidden/>
    <w:unhideWhenUsed/>
    <w:rsid w:val="00FB6CE3"/>
    <w:pPr>
      <w:keepNext/>
      <w:keepLines/>
      <w:spacing w:before="200"/>
      <w:outlineLvl w:val="5"/>
    </w:pPr>
    <w:rPr>
      <w:rFonts w:eastAsiaTheme="majorEastAsia" w:cstheme="majorBidi"/>
      <w:i/>
      <w:iCs/>
      <w:color w:val="000000" w:themeColor="text1"/>
    </w:rPr>
  </w:style>
  <w:style w:type="character" w:default="1" w:styleId="a4">
    <w:name w:val="Default Paragraph Font"/>
    <w:uiPriority w:val="1"/>
    <w:unhideWhenUsed/>
    <w:rsid w:val="00FB6CE3"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  <w:rsid w:val="00FB6CE3"/>
  </w:style>
  <w:style w:type="paragraph" w:styleId="a7">
    <w:name w:val="Balloon Text"/>
    <w:basedOn w:val="a2"/>
    <w:link w:val="a8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3">
    <w:name w:val="Body Text"/>
    <w:basedOn w:val="a2"/>
    <w:link w:val="a9"/>
    <w:rsid w:val="00FB6CE3"/>
    <w:pPr>
      <w:tabs>
        <w:tab w:val="left" w:pos="288"/>
      </w:tabs>
      <w:spacing w:after="120" w:line="228" w:lineRule="auto"/>
      <w:ind w:firstLine="289"/>
      <w:jc w:val="both"/>
    </w:pPr>
    <w:rPr>
      <w:rFonts w:eastAsia="MS Mincho"/>
      <w:spacing w:val="-1"/>
    </w:rPr>
  </w:style>
  <w:style w:type="paragraph" w:styleId="aa">
    <w:name w:val="caption"/>
    <w:basedOn w:val="a2"/>
    <w:next w:val="a2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character" w:styleId="ab">
    <w:name w:val="annotation reference"/>
    <w:basedOn w:val="a4"/>
    <w:uiPriority w:val="99"/>
    <w:unhideWhenUsed/>
    <w:qFormat/>
    <w:rPr>
      <w:sz w:val="16"/>
      <w:szCs w:val="16"/>
    </w:rPr>
  </w:style>
  <w:style w:type="paragraph" w:styleId="ac">
    <w:name w:val="annotation text"/>
    <w:basedOn w:val="a2"/>
    <w:link w:val="ad"/>
    <w:uiPriority w:val="99"/>
    <w:unhideWhenUsed/>
    <w:qFormat/>
  </w:style>
  <w:style w:type="paragraph" w:styleId="ae">
    <w:name w:val="annotation subject"/>
    <w:basedOn w:val="ac"/>
    <w:next w:val="ac"/>
    <w:link w:val="af"/>
    <w:uiPriority w:val="99"/>
    <w:semiHidden/>
    <w:unhideWhenUsed/>
    <w:qFormat/>
    <w:rPr>
      <w:b/>
      <w:bCs/>
    </w:rPr>
  </w:style>
  <w:style w:type="character" w:styleId="af0">
    <w:name w:val="Emphasis"/>
    <w:basedOn w:val="a4"/>
    <w:uiPriority w:val="20"/>
    <w:qFormat/>
    <w:rPr>
      <w:i/>
      <w:iCs/>
    </w:rPr>
  </w:style>
  <w:style w:type="character" w:styleId="af1">
    <w:name w:val="FollowedHyperlink"/>
    <w:basedOn w:val="a4"/>
    <w:uiPriority w:val="99"/>
    <w:semiHidden/>
    <w:unhideWhenUsed/>
    <w:qFormat/>
    <w:rPr>
      <w:color w:val="954F72" w:themeColor="followedHyperlink"/>
      <w:u w:val="single"/>
    </w:rPr>
  </w:style>
  <w:style w:type="paragraph" w:styleId="af2">
    <w:name w:val="footer"/>
    <w:basedOn w:val="a2"/>
    <w:link w:val="af3"/>
    <w:uiPriority w:val="99"/>
    <w:unhideWhenUsed/>
    <w:qFormat/>
    <w:pPr>
      <w:tabs>
        <w:tab w:val="center" w:pos="4680"/>
        <w:tab w:val="right" w:pos="9360"/>
      </w:tabs>
    </w:pPr>
  </w:style>
  <w:style w:type="paragraph" w:styleId="af4">
    <w:name w:val="header"/>
    <w:basedOn w:val="a2"/>
    <w:link w:val="af5"/>
    <w:uiPriority w:val="99"/>
    <w:unhideWhenUsed/>
    <w:qFormat/>
    <w:pPr>
      <w:tabs>
        <w:tab w:val="center" w:pos="4680"/>
        <w:tab w:val="right" w:pos="9360"/>
      </w:tabs>
    </w:pPr>
  </w:style>
  <w:style w:type="character" w:styleId="af6">
    <w:name w:val="Hyperlink"/>
    <w:basedOn w:val="a4"/>
    <w:uiPriority w:val="99"/>
    <w:unhideWhenUsed/>
    <w:qFormat/>
    <w:rPr>
      <w:color w:val="0563C1" w:themeColor="hyperlink"/>
      <w:u w:val="single"/>
    </w:rPr>
  </w:style>
  <w:style w:type="paragraph" w:styleId="af7">
    <w:name w:val="Normal (Web)"/>
    <w:basedOn w:val="a2"/>
    <w:uiPriority w:val="99"/>
    <w:semiHidden/>
    <w:unhideWhenUsed/>
    <w:qFormat/>
    <w:pPr>
      <w:spacing w:before="100" w:beforeAutospacing="1" w:after="100" w:afterAutospacing="1"/>
    </w:pPr>
    <w:rPr>
      <w:sz w:val="24"/>
      <w:szCs w:val="24"/>
    </w:rPr>
  </w:style>
  <w:style w:type="paragraph" w:styleId="af8">
    <w:name w:val="Plain Text"/>
    <w:basedOn w:val="a2"/>
    <w:qFormat/>
    <w:rPr>
      <w:rFonts w:ascii="SimSun" w:hAnsi="Courier New" w:cs="Courier New"/>
      <w:szCs w:val="21"/>
    </w:rPr>
  </w:style>
  <w:style w:type="character" w:styleId="af9">
    <w:name w:val="Strong"/>
    <w:basedOn w:val="a4"/>
    <w:uiPriority w:val="22"/>
    <w:qFormat/>
    <w:rPr>
      <w:b/>
      <w:bCs/>
    </w:rPr>
  </w:style>
  <w:style w:type="table" w:styleId="afa">
    <w:name w:val="Table Grid"/>
    <w:basedOn w:val="a5"/>
    <w:uiPriority w:val="59"/>
    <w:rsid w:val="00FB6CE3"/>
    <w:rPr>
      <w:rFonts w:asciiTheme="minorHAnsi" w:eastAsia="Times New Roman" w:hAnsiTheme="minorHAnsi" w:cstheme="minorBidi"/>
      <w:sz w:val="22"/>
      <w:szCs w:val="22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List Paragraph"/>
    <w:basedOn w:val="a2"/>
    <w:uiPriority w:val="34"/>
    <w:qFormat/>
    <w:pPr>
      <w:ind w:left="720"/>
      <w:contextualSpacing/>
    </w:pPr>
    <w:rPr>
      <w:sz w:val="24"/>
      <w:szCs w:val="24"/>
    </w:rPr>
  </w:style>
  <w:style w:type="character" w:customStyle="1" w:styleId="af5">
    <w:name w:val="Верхний колонтитул Знак"/>
    <w:basedOn w:val="a4"/>
    <w:link w:val="af4"/>
    <w:uiPriority w:val="99"/>
    <w:qFormat/>
  </w:style>
  <w:style w:type="character" w:customStyle="1" w:styleId="af3">
    <w:name w:val="Нижний колонтитул Знак"/>
    <w:basedOn w:val="a4"/>
    <w:link w:val="af2"/>
    <w:uiPriority w:val="99"/>
    <w:qFormat/>
  </w:style>
  <w:style w:type="table" w:customStyle="1" w:styleId="PlainTable5">
    <w:name w:val="Plain Table 5"/>
    <w:basedOn w:val="a5"/>
    <w:uiPriority w:val="45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2">
    <w:name w:val="Plain Table 2"/>
    <w:basedOn w:val="a5"/>
    <w:uiPriority w:val="42"/>
    <w:qFormat/>
    <w:tblPr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30">
    <w:name w:val="Заголовок 3 Знак"/>
    <w:basedOn w:val="a4"/>
    <w:link w:val="3"/>
    <w:uiPriority w:val="1"/>
    <w:rsid w:val="00FB6CE3"/>
    <w:rPr>
      <w:i/>
      <w:iCs/>
      <w:noProof/>
      <w:lang w:eastAsia="en-US"/>
    </w:rPr>
  </w:style>
  <w:style w:type="character" w:customStyle="1" w:styleId="ad">
    <w:name w:val="Текст примечания Знак"/>
    <w:basedOn w:val="a4"/>
    <w:link w:val="ac"/>
    <w:uiPriority w:val="99"/>
    <w:qFormat/>
    <w:rPr>
      <w:sz w:val="20"/>
      <w:szCs w:val="20"/>
    </w:rPr>
  </w:style>
  <w:style w:type="character" w:customStyle="1" w:styleId="10">
    <w:name w:val="Заголовок 1 Знак"/>
    <w:link w:val="1"/>
    <w:rsid w:val="00FB6CE3"/>
    <w:rPr>
      <w:smallCaps/>
      <w:noProof/>
      <w:lang w:eastAsia="en-US"/>
    </w:rPr>
  </w:style>
  <w:style w:type="character" w:customStyle="1" w:styleId="af">
    <w:name w:val="Тема примечания Знак"/>
    <w:basedOn w:val="ad"/>
    <w:link w:val="ae"/>
    <w:uiPriority w:val="99"/>
    <w:semiHidden/>
    <w:qFormat/>
    <w:rPr>
      <w:b/>
      <w:bCs/>
      <w:sz w:val="20"/>
      <w:szCs w:val="20"/>
    </w:rPr>
  </w:style>
  <w:style w:type="character" w:customStyle="1" w:styleId="a8">
    <w:name w:val="Текст выноски Знак"/>
    <w:basedOn w:val="a4"/>
    <w:link w:val="a7"/>
    <w:uiPriority w:val="99"/>
    <w:semiHidden/>
    <w:qFormat/>
    <w:rPr>
      <w:rFonts w:ascii="Segoe UI" w:hAnsi="Segoe UI" w:cs="Segoe UI"/>
      <w:sz w:val="18"/>
      <w:szCs w:val="18"/>
    </w:rPr>
  </w:style>
  <w:style w:type="table" w:customStyle="1" w:styleId="GridTableLight">
    <w:name w:val="Grid Table Light"/>
    <w:basedOn w:val="a5"/>
    <w:uiPriority w:val="40"/>
    <w:qFormat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head">
    <w:name w:val="table head"/>
    <w:qFormat/>
    <w:pPr>
      <w:numPr>
        <w:numId w:val="1"/>
      </w:numPr>
      <w:spacing w:before="240" w:after="120" w:line="216" w:lineRule="auto"/>
      <w:jc w:val="center"/>
    </w:pPr>
    <w:rPr>
      <w:smallCaps/>
      <w:sz w:val="16"/>
      <w:szCs w:val="16"/>
      <w:lang w:val="en-US" w:eastAsia="en-US"/>
    </w:rPr>
  </w:style>
  <w:style w:type="paragraph" w:customStyle="1" w:styleId="afc">
    <w:name w:val="Авторы"/>
    <w:basedOn w:val="a2"/>
    <w:next w:val="afd"/>
    <w:qFormat/>
    <w:rsid w:val="00FB6CE3"/>
    <w:pPr>
      <w:spacing w:before="240" w:after="80"/>
      <w:jc w:val="center"/>
    </w:pPr>
    <w:rPr>
      <w:sz w:val="24"/>
    </w:rPr>
  </w:style>
  <w:style w:type="paragraph" w:customStyle="1" w:styleId="afd">
    <w:name w:val="Организация"/>
    <w:basedOn w:val="a2"/>
    <w:qFormat/>
    <w:rsid w:val="00FB6CE3"/>
    <w:pPr>
      <w:spacing w:after="80"/>
      <w:jc w:val="center"/>
    </w:pPr>
    <w:rPr>
      <w:i/>
      <w:sz w:val="22"/>
    </w:rPr>
  </w:style>
  <w:style w:type="paragraph" w:customStyle="1" w:styleId="afe">
    <w:name w:val="Мэйл"/>
    <w:basedOn w:val="a2"/>
    <w:qFormat/>
    <w:rsid w:val="00FB6CE3"/>
    <w:pPr>
      <w:jc w:val="center"/>
    </w:pPr>
    <w:rPr>
      <w:sz w:val="22"/>
      <w:lang w:val="en-US"/>
    </w:rPr>
  </w:style>
  <w:style w:type="table" w:customStyle="1" w:styleId="TableGrid1">
    <w:name w:val="Table Grid1"/>
    <w:basedOn w:val="a5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1">
    <w:name w:val="Таблица"/>
    <w:basedOn w:val="a2"/>
    <w:next w:val="a2"/>
    <w:qFormat/>
    <w:rsid w:val="00FB6CE3"/>
    <w:pPr>
      <w:numPr>
        <w:numId w:val="14"/>
      </w:numPr>
      <w:tabs>
        <w:tab w:val="left" w:pos="567"/>
      </w:tabs>
      <w:spacing w:before="240" w:after="80"/>
      <w:jc w:val="center"/>
    </w:pPr>
    <w:rPr>
      <w:smallCaps/>
      <w:sz w:val="16"/>
    </w:rPr>
  </w:style>
  <w:style w:type="paragraph" w:customStyle="1" w:styleId="aff">
    <w:name w:val="Аннотация"/>
    <w:basedOn w:val="afd"/>
    <w:qFormat/>
    <w:rsid w:val="00FB6CE3"/>
    <w:pPr>
      <w:ind w:firstLine="289"/>
      <w:jc w:val="both"/>
    </w:pPr>
    <w:rPr>
      <w:b/>
      <w:i w:val="0"/>
      <w:sz w:val="18"/>
    </w:rPr>
  </w:style>
  <w:style w:type="character" w:customStyle="1" w:styleId="20">
    <w:name w:val="Заголовок 2 Знак"/>
    <w:basedOn w:val="a4"/>
    <w:link w:val="2"/>
    <w:rsid w:val="00FB6CE3"/>
    <w:rPr>
      <w:i/>
      <w:iCs/>
      <w:noProof/>
      <w:lang w:eastAsia="en-US"/>
    </w:rPr>
  </w:style>
  <w:style w:type="character" w:customStyle="1" w:styleId="40">
    <w:name w:val="Заголовок 4 Знак"/>
    <w:basedOn w:val="a4"/>
    <w:link w:val="4"/>
    <w:uiPriority w:val="1"/>
    <w:rsid w:val="00FB6CE3"/>
    <w:rPr>
      <w:i/>
      <w:iCs/>
      <w:noProof/>
      <w:lang w:eastAsia="en-US"/>
    </w:rPr>
  </w:style>
  <w:style w:type="character" w:customStyle="1" w:styleId="50">
    <w:name w:val="Заголовок 5 Знак"/>
    <w:basedOn w:val="a4"/>
    <w:link w:val="5"/>
    <w:rsid w:val="00FB6CE3"/>
    <w:rPr>
      <w:smallCaps/>
      <w:noProof/>
      <w:lang w:eastAsia="en-US"/>
    </w:rPr>
  </w:style>
  <w:style w:type="character" w:customStyle="1" w:styleId="60">
    <w:name w:val="Заголовок 6 Знак"/>
    <w:basedOn w:val="a4"/>
    <w:link w:val="6"/>
    <w:uiPriority w:val="9"/>
    <w:semiHidden/>
    <w:rsid w:val="00FB6CE3"/>
    <w:rPr>
      <w:rFonts w:eastAsiaTheme="majorEastAsia" w:cstheme="majorBidi"/>
      <w:i/>
      <w:iCs/>
      <w:color w:val="000000" w:themeColor="text1"/>
      <w:lang w:eastAsia="en-US"/>
    </w:rPr>
  </w:style>
  <w:style w:type="paragraph" w:customStyle="1" w:styleId="aff0">
    <w:name w:val="Ключевые слова"/>
    <w:basedOn w:val="a2"/>
    <w:next w:val="1"/>
    <w:qFormat/>
    <w:rsid w:val="00FB6CE3"/>
    <w:pPr>
      <w:spacing w:after="200"/>
      <w:ind w:firstLine="289"/>
      <w:jc w:val="both"/>
    </w:pPr>
    <w:rPr>
      <w:b/>
      <w:i/>
      <w:sz w:val="18"/>
    </w:rPr>
  </w:style>
  <w:style w:type="paragraph" w:styleId="aff1">
    <w:name w:val="Title"/>
    <w:basedOn w:val="a2"/>
    <w:next w:val="a2"/>
    <w:link w:val="aff2"/>
    <w:qFormat/>
    <w:rsid w:val="00FB6CE3"/>
    <w:pPr>
      <w:spacing w:before="120" w:after="120"/>
      <w:contextualSpacing/>
      <w:jc w:val="center"/>
    </w:pPr>
    <w:rPr>
      <w:rFonts w:eastAsiaTheme="majorEastAsia" w:cstheme="majorBidi"/>
      <w:color w:val="000000" w:themeColor="text1"/>
      <w:kern w:val="28"/>
      <w:sz w:val="48"/>
      <w:szCs w:val="52"/>
    </w:rPr>
  </w:style>
  <w:style w:type="character" w:customStyle="1" w:styleId="aff2">
    <w:name w:val="Название Знак"/>
    <w:basedOn w:val="a4"/>
    <w:link w:val="aff1"/>
    <w:rsid w:val="00FB6CE3"/>
    <w:rPr>
      <w:rFonts w:eastAsiaTheme="majorEastAsia" w:cstheme="majorBidi"/>
      <w:color w:val="000000" w:themeColor="text1"/>
      <w:kern w:val="28"/>
      <w:sz w:val="48"/>
      <w:szCs w:val="52"/>
      <w:lang w:eastAsia="en-US"/>
    </w:rPr>
  </w:style>
  <w:style w:type="paragraph" w:customStyle="1" w:styleId="a">
    <w:name w:val="Название рисунка"/>
    <w:basedOn w:val="a2"/>
    <w:qFormat/>
    <w:rsid w:val="00FB6CE3"/>
    <w:pPr>
      <w:numPr>
        <w:numId w:val="11"/>
      </w:numPr>
      <w:tabs>
        <w:tab w:val="left" w:pos="289"/>
      </w:tabs>
      <w:spacing w:before="120" w:after="200"/>
    </w:pPr>
    <w:rPr>
      <w:sz w:val="16"/>
    </w:rPr>
  </w:style>
  <w:style w:type="character" w:customStyle="1" w:styleId="a9">
    <w:name w:val="Основной текст Знак"/>
    <w:link w:val="a3"/>
    <w:rsid w:val="00FB6CE3"/>
    <w:rPr>
      <w:rFonts w:eastAsia="MS Mincho"/>
      <w:spacing w:val="-1"/>
      <w:lang w:eastAsia="en-US"/>
    </w:rPr>
  </w:style>
  <w:style w:type="paragraph" w:styleId="a0">
    <w:name w:val="Bibliography"/>
    <w:basedOn w:val="a3"/>
    <w:next w:val="a2"/>
    <w:qFormat/>
    <w:rsid w:val="00B94E39"/>
    <w:pPr>
      <w:numPr>
        <w:numId w:val="12"/>
      </w:numPr>
      <w:tabs>
        <w:tab w:val="clear" w:pos="288"/>
      </w:tabs>
      <w:spacing w:after="50" w:line="180" w:lineRule="exact"/>
      <w:ind w:left="357" w:hanging="357"/>
    </w:pPr>
    <w:rPr>
      <w:spacing w:val="0"/>
      <w:sz w:val="16"/>
    </w:rPr>
  </w:style>
  <w:style w:type="paragraph" w:customStyle="1" w:styleId="-">
    <w:name w:val="Список-перечень"/>
    <w:basedOn w:val="a3"/>
    <w:next w:val="a3"/>
    <w:qFormat/>
    <w:rsid w:val="00FB6CE3"/>
    <w:pPr>
      <w:numPr>
        <w:numId w:val="13"/>
      </w:numPr>
      <w:spacing w:after="60"/>
    </w:pPr>
  </w:style>
  <w:style w:type="paragraph" w:customStyle="1" w:styleId="aff3">
    <w:name w:val="Строка таблицы"/>
    <w:basedOn w:val="a2"/>
    <w:qFormat/>
    <w:rsid w:val="00FB6CE3"/>
    <w:pPr>
      <w:tabs>
        <w:tab w:val="left" w:pos="1021"/>
      </w:tabs>
    </w:pPr>
    <w:rPr>
      <w:sz w:val="16"/>
    </w:rPr>
  </w:style>
  <w:style w:type="paragraph" w:customStyle="1" w:styleId="aff4">
    <w:name w:val="Финансирование"/>
    <w:basedOn w:val="a2"/>
    <w:qFormat/>
    <w:rsid w:val="00FB6CE3"/>
    <w:pPr>
      <w:framePr w:w="4876" w:wrap="notBeside" w:hAnchor="margin" w:yAlign="bottom"/>
      <w:pBdr>
        <w:top w:val="single" w:sz="8" w:space="3" w:color="auto"/>
      </w:pBdr>
      <w:ind w:firstLine="289"/>
    </w:pPr>
    <w:rPr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semiHidden="0" w:uiPriority="1" w:qFormat="1"/>
    <w:lsdException w:name="heading 4" w:semiHidden="0" w:uiPriority="1" w:qFormat="1"/>
    <w:lsdException w:name="heading 5" w:semiHidden="0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semiHidden="0" w:uiPriority="35" w:qFormat="1"/>
    <w:lsdException w:name="annotation reference" w:semiHidden="0" w:qFormat="1"/>
    <w:lsdException w:name="Title" w:semiHidden="0" w:uiPriority="0" w:unhideWhenUsed="0" w:qFormat="1"/>
    <w:lsdException w:name="Default Paragraph Font" w:semiHidden="0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0" w:qFormat="1"/>
    <w:lsdException w:name="TOC Heading" w:uiPriority="39" w:qFormat="1"/>
  </w:latentStyles>
  <w:style w:type="paragraph" w:default="1" w:styleId="a2">
    <w:name w:val="Normal"/>
    <w:qFormat/>
    <w:rsid w:val="00FB6CE3"/>
    <w:pPr>
      <w:suppressAutoHyphens/>
    </w:pPr>
    <w:rPr>
      <w:rFonts w:eastAsia="Times New Roman"/>
      <w:lang w:eastAsia="en-US"/>
    </w:rPr>
  </w:style>
  <w:style w:type="paragraph" w:styleId="1">
    <w:name w:val="heading 1"/>
    <w:basedOn w:val="a2"/>
    <w:next w:val="a3"/>
    <w:link w:val="10"/>
    <w:qFormat/>
    <w:rsid w:val="00FB6CE3"/>
    <w:pPr>
      <w:keepNext/>
      <w:keepLines/>
      <w:numPr>
        <w:numId w:val="10"/>
      </w:numPr>
      <w:tabs>
        <w:tab w:val="left" w:pos="425"/>
      </w:tabs>
      <w:suppressAutoHyphens w:val="0"/>
      <w:spacing w:before="160" w:after="80"/>
      <w:jc w:val="center"/>
      <w:outlineLvl w:val="0"/>
    </w:pPr>
    <w:rPr>
      <w:rFonts w:eastAsia="SimSun"/>
      <w:smallCaps/>
      <w:noProof/>
    </w:rPr>
  </w:style>
  <w:style w:type="paragraph" w:styleId="2">
    <w:name w:val="heading 2"/>
    <w:basedOn w:val="a2"/>
    <w:next w:val="a2"/>
    <w:link w:val="20"/>
    <w:qFormat/>
    <w:rsid w:val="00FB6CE3"/>
    <w:pPr>
      <w:keepNext/>
      <w:keepLines/>
      <w:numPr>
        <w:ilvl w:val="1"/>
        <w:numId w:val="10"/>
      </w:numPr>
      <w:suppressAutoHyphens w:val="0"/>
      <w:spacing w:before="120" w:after="60"/>
      <w:outlineLvl w:val="1"/>
    </w:pPr>
    <w:rPr>
      <w:rFonts w:eastAsia="SimSun"/>
      <w:i/>
      <w:iCs/>
      <w:noProof/>
    </w:rPr>
  </w:style>
  <w:style w:type="paragraph" w:styleId="3">
    <w:name w:val="heading 3"/>
    <w:basedOn w:val="a2"/>
    <w:next w:val="a2"/>
    <w:link w:val="30"/>
    <w:uiPriority w:val="1"/>
    <w:rsid w:val="00FB6CE3"/>
    <w:pPr>
      <w:numPr>
        <w:ilvl w:val="2"/>
        <w:numId w:val="10"/>
      </w:numPr>
      <w:tabs>
        <w:tab w:val="left" w:pos="720"/>
      </w:tabs>
      <w:suppressAutoHyphens w:val="0"/>
      <w:spacing w:after="60"/>
      <w:jc w:val="both"/>
      <w:outlineLvl w:val="2"/>
    </w:pPr>
    <w:rPr>
      <w:rFonts w:eastAsia="SimSun"/>
      <w:i/>
      <w:iCs/>
      <w:noProof/>
    </w:rPr>
  </w:style>
  <w:style w:type="paragraph" w:styleId="4">
    <w:name w:val="heading 4"/>
    <w:basedOn w:val="a2"/>
    <w:next w:val="a2"/>
    <w:link w:val="40"/>
    <w:uiPriority w:val="1"/>
    <w:rsid w:val="00FB6CE3"/>
    <w:pPr>
      <w:numPr>
        <w:ilvl w:val="3"/>
        <w:numId w:val="10"/>
      </w:numPr>
      <w:tabs>
        <w:tab w:val="left" w:pos="720"/>
      </w:tabs>
      <w:suppressAutoHyphens w:val="0"/>
      <w:spacing w:before="40" w:after="40"/>
      <w:jc w:val="both"/>
      <w:outlineLvl w:val="3"/>
    </w:pPr>
    <w:rPr>
      <w:rFonts w:eastAsia="SimSun"/>
      <w:i/>
      <w:iCs/>
      <w:noProof/>
    </w:rPr>
  </w:style>
  <w:style w:type="paragraph" w:styleId="5">
    <w:name w:val="heading 5"/>
    <w:basedOn w:val="a2"/>
    <w:next w:val="a2"/>
    <w:link w:val="50"/>
    <w:qFormat/>
    <w:rsid w:val="00FB6CE3"/>
    <w:pPr>
      <w:tabs>
        <w:tab w:val="left" w:pos="360"/>
      </w:tabs>
      <w:suppressAutoHyphens w:val="0"/>
      <w:spacing w:before="160" w:after="80"/>
      <w:jc w:val="center"/>
      <w:outlineLvl w:val="4"/>
    </w:pPr>
    <w:rPr>
      <w:rFonts w:eastAsia="SimSun"/>
      <w:smallCaps/>
      <w:noProof/>
    </w:rPr>
  </w:style>
  <w:style w:type="paragraph" w:styleId="6">
    <w:name w:val="heading 6"/>
    <w:basedOn w:val="a2"/>
    <w:next w:val="a2"/>
    <w:link w:val="60"/>
    <w:uiPriority w:val="9"/>
    <w:semiHidden/>
    <w:unhideWhenUsed/>
    <w:rsid w:val="00FB6CE3"/>
    <w:pPr>
      <w:keepNext/>
      <w:keepLines/>
      <w:spacing w:before="200"/>
      <w:outlineLvl w:val="5"/>
    </w:pPr>
    <w:rPr>
      <w:rFonts w:eastAsiaTheme="majorEastAsia" w:cstheme="majorBidi"/>
      <w:i/>
      <w:iCs/>
      <w:color w:val="000000" w:themeColor="text1"/>
    </w:rPr>
  </w:style>
  <w:style w:type="character" w:default="1" w:styleId="a4">
    <w:name w:val="Default Paragraph Font"/>
    <w:uiPriority w:val="1"/>
    <w:unhideWhenUsed/>
    <w:rsid w:val="00FB6CE3"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  <w:rsid w:val="00FB6CE3"/>
  </w:style>
  <w:style w:type="paragraph" w:styleId="a7">
    <w:name w:val="Balloon Text"/>
    <w:basedOn w:val="a2"/>
    <w:link w:val="a8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3">
    <w:name w:val="Body Text"/>
    <w:basedOn w:val="a2"/>
    <w:link w:val="a9"/>
    <w:rsid w:val="00FB6CE3"/>
    <w:pPr>
      <w:tabs>
        <w:tab w:val="left" w:pos="288"/>
      </w:tabs>
      <w:spacing w:after="120" w:line="228" w:lineRule="auto"/>
      <w:ind w:firstLine="289"/>
      <w:jc w:val="both"/>
    </w:pPr>
    <w:rPr>
      <w:rFonts w:eastAsia="MS Mincho"/>
      <w:spacing w:val="-1"/>
    </w:rPr>
  </w:style>
  <w:style w:type="paragraph" w:styleId="aa">
    <w:name w:val="caption"/>
    <w:basedOn w:val="a2"/>
    <w:next w:val="a2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character" w:styleId="ab">
    <w:name w:val="annotation reference"/>
    <w:basedOn w:val="a4"/>
    <w:uiPriority w:val="99"/>
    <w:unhideWhenUsed/>
    <w:qFormat/>
    <w:rPr>
      <w:sz w:val="16"/>
      <w:szCs w:val="16"/>
    </w:rPr>
  </w:style>
  <w:style w:type="paragraph" w:styleId="ac">
    <w:name w:val="annotation text"/>
    <w:basedOn w:val="a2"/>
    <w:link w:val="ad"/>
    <w:uiPriority w:val="99"/>
    <w:unhideWhenUsed/>
    <w:qFormat/>
  </w:style>
  <w:style w:type="paragraph" w:styleId="ae">
    <w:name w:val="annotation subject"/>
    <w:basedOn w:val="ac"/>
    <w:next w:val="ac"/>
    <w:link w:val="af"/>
    <w:uiPriority w:val="99"/>
    <w:semiHidden/>
    <w:unhideWhenUsed/>
    <w:qFormat/>
    <w:rPr>
      <w:b/>
      <w:bCs/>
    </w:rPr>
  </w:style>
  <w:style w:type="character" w:styleId="af0">
    <w:name w:val="Emphasis"/>
    <w:basedOn w:val="a4"/>
    <w:uiPriority w:val="20"/>
    <w:qFormat/>
    <w:rPr>
      <w:i/>
      <w:iCs/>
    </w:rPr>
  </w:style>
  <w:style w:type="character" w:styleId="af1">
    <w:name w:val="FollowedHyperlink"/>
    <w:basedOn w:val="a4"/>
    <w:uiPriority w:val="99"/>
    <w:semiHidden/>
    <w:unhideWhenUsed/>
    <w:qFormat/>
    <w:rPr>
      <w:color w:val="954F72" w:themeColor="followedHyperlink"/>
      <w:u w:val="single"/>
    </w:rPr>
  </w:style>
  <w:style w:type="paragraph" w:styleId="af2">
    <w:name w:val="footer"/>
    <w:basedOn w:val="a2"/>
    <w:link w:val="af3"/>
    <w:uiPriority w:val="99"/>
    <w:unhideWhenUsed/>
    <w:qFormat/>
    <w:pPr>
      <w:tabs>
        <w:tab w:val="center" w:pos="4680"/>
        <w:tab w:val="right" w:pos="9360"/>
      </w:tabs>
    </w:pPr>
  </w:style>
  <w:style w:type="paragraph" w:styleId="af4">
    <w:name w:val="header"/>
    <w:basedOn w:val="a2"/>
    <w:link w:val="af5"/>
    <w:uiPriority w:val="99"/>
    <w:unhideWhenUsed/>
    <w:qFormat/>
    <w:pPr>
      <w:tabs>
        <w:tab w:val="center" w:pos="4680"/>
        <w:tab w:val="right" w:pos="9360"/>
      </w:tabs>
    </w:pPr>
  </w:style>
  <w:style w:type="character" w:styleId="af6">
    <w:name w:val="Hyperlink"/>
    <w:basedOn w:val="a4"/>
    <w:uiPriority w:val="99"/>
    <w:unhideWhenUsed/>
    <w:qFormat/>
    <w:rPr>
      <w:color w:val="0563C1" w:themeColor="hyperlink"/>
      <w:u w:val="single"/>
    </w:rPr>
  </w:style>
  <w:style w:type="paragraph" w:styleId="af7">
    <w:name w:val="Normal (Web)"/>
    <w:basedOn w:val="a2"/>
    <w:uiPriority w:val="99"/>
    <w:semiHidden/>
    <w:unhideWhenUsed/>
    <w:qFormat/>
    <w:pPr>
      <w:spacing w:before="100" w:beforeAutospacing="1" w:after="100" w:afterAutospacing="1"/>
    </w:pPr>
    <w:rPr>
      <w:sz w:val="24"/>
      <w:szCs w:val="24"/>
    </w:rPr>
  </w:style>
  <w:style w:type="paragraph" w:styleId="af8">
    <w:name w:val="Plain Text"/>
    <w:basedOn w:val="a2"/>
    <w:qFormat/>
    <w:rPr>
      <w:rFonts w:ascii="SimSun" w:hAnsi="Courier New" w:cs="Courier New"/>
      <w:szCs w:val="21"/>
    </w:rPr>
  </w:style>
  <w:style w:type="character" w:styleId="af9">
    <w:name w:val="Strong"/>
    <w:basedOn w:val="a4"/>
    <w:uiPriority w:val="22"/>
    <w:qFormat/>
    <w:rPr>
      <w:b/>
      <w:bCs/>
    </w:rPr>
  </w:style>
  <w:style w:type="table" w:styleId="afa">
    <w:name w:val="Table Grid"/>
    <w:basedOn w:val="a5"/>
    <w:uiPriority w:val="59"/>
    <w:rsid w:val="00FB6CE3"/>
    <w:rPr>
      <w:rFonts w:asciiTheme="minorHAnsi" w:eastAsia="Times New Roman" w:hAnsiTheme="minorHAnsi" w:cstheme="minorBidi"/>
      <w:sz w:val="22"/>
      <w:szCs w:val="22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List Paragraph"/>
    <w:basedOn w:val="a2"/>
    <w:uiPriority w:val="34"/>
    <w:qFormat/>
    <w:pPr>
      <w:ind w:left="720"/>
      <w:contextualSpacing/>
    </w:pPr>
    <w:rPr>
      <w:sz w:val="24"/>
      <w:szCs w:val="24"/>
    </w:rPr>
  </w:style>
  <w:style w:type="character" w:customStyle="1" w:styleId="af5">
    <w:name w:val="Верхний колонтитул Знак"/>
    <w:basedOn w:val="a4"/>
    <w:link w:val="af4"/>
    <w:uiPriority w:val="99"/>
    <w:qFormat/>
  </w:style>
  <w:style w:type="character" w:customStyle="1" w:styleId="af3">
    <w:name w:val="Нижний колонтитул Знак"/>
    <w:basedOn w:val="a4"/>
    <w:link w:val="af2"/>
    <w:uiPriority w:val="99"/>
    <w:qFormat/>
  </w:style>
  <w:style w:type="table" w:customStyle="1" w:styleId="PlainTable5">
    <w:name w:val="Plain Table 5"/>
    <w:basedOn w:val="a5"/>
    <w:uiPriority w:val="45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2">
    <w:name w:val="Plain Table 2"/>
    <w:basedOn w:val="a5"/>
    <w:uiPriority w:val="42"/>
    <w:qFormat/>
    <w:tblPr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30">
    <w:name w:val="Заголовок 3 Знак"/>
    <w:basedOn w:val="a4"/>
    <w:link w:val="3"/>
    <w:uiPriority w:val="1"/>
    <w:rsid w:val="00FB6CE3"/>
    <w:rPr>
      <w:i/>
      <w:iCs/>
      <w:noProof/>
      <w:lang w:eastAsia="en-US"/>
    </w:rPr>
  </w:style>
  <w:style w:type="character" w:customStyle="1" w:styleId="ad">
    <w:name w:val="Текст примечания Знак"/>
    <w:basedOn w:val="a4"/>
    <w:link w:val="ac"/>
    <w:uiPriority w:val="99"/>
    <w:qFormat/>
    <w:rPr>
      <w:sz w:val="20"/>
      <w:szCs w:val="20"/>
    </w:rPr>
  </w:style>
  <w:style w:type="character" w:customStyle="1" w:styleId="10">
    <w:name w:val="Заголовок 1 Знак"/>
    <w:link w:val="1"/>
    <w:rsid w:val="00FB6CE3"/>
    <w:rPr>
      <w:smallCaps/>
      <w:noProof/>
      <w:lang w:eastAsia="en-US"/>
    </w:rPr>
  </w:style>
  <w:style w:type="character" w:customStyle="1" w:styleId="af">
    <w:name w:val="Тема примечания Знак"/>
    <w:basedOn w:val="ad"/>
    <w:link w:val="ae"/>
    <w:uiPriority w:val="99"/>
    <w:semiHidden/>
    <w:qFormat/>
    <w:rPr>
      <w:b/>
      <w:bCs/>
      <w:sz w:val="20"/>
      <w:szCs w:val="20"/>
    </w:rPr>
  </w:style>
  <w:style w:type="character" w:customStyle="1" w:styleId="a8">
    <w:name w:val="Текст выноски Знак"/>
    <w:basedOn w:val="a4"/>
    <w:link w:val="a7"/>
    <w:uiPriority w:val="99"/>
    <w:semiHidden/>
    <w:qFormat/>
    <w:rPr>
      <w:rFonts w:ascii="Segoe UI" w:hAnsi="Segoe UI" w:cs="Segoe UI"/>
      <w:sz w:val="18"/>
      <w:szCs w:val="18"/>
    </w:rPr>
  </w:style>
  <w:style w:type="table" w:customStyle="1" w:styleId="GridTableLight">
    <w:name w:val="Grid Table Light"/>
    <w:basedOn w:val="a5"/>
    <w:uiPriority w:val="40"/>
    <w:qFormat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head">
    <w:name w:val="table head"/>
    <w:qFormat/>
    <w:pPr>
      <w:numPr>
        <w:numId w:val="1"/>
      </w:numPr>
      <w:spacing w:before="240" w:after="120" w:line="216" w:lineRule="auto"/>
      <w:jc w:val="center"/>
    </w:pPr>
    <w:rPr>
      <w:smallCaps/>
      <w:sz w:val="16"/>
      <w:szCs w:val="16"/>
      <w:lang w:val="en-US" w:eastAsia="en-US"/>
    </w:rPr>
  </w:style>
  <w:style w:type="paragraph" w:customStyle="1" w:styleId="afc">
    <w:name w:val="Авторы"/>
    <w:basedOn w:val="a2"/>
    <w:next w:val="afd"/>
    <w:qFormat/>
    <w:rsid w:val="00FB6CE3"/>
    <w:pPr>
      <w:spacing w:before="240" w:after="80"/>
      <w:jc w:val="center"/>
    </w:pPr>
    <w:rPr>
      <w:sz w:val="24"/>
    </w:rPr>
  </w:style>
  <w:style w:type="paragraph" w:customStyle="1" w:styleId="afd">
    <w:name w:val="Организация"/>
    <w:basedOn w:val="a2"/>
    <w:qFormat/>
    <w:rsid w:val="00FB6CE3"/>
    <w:pPr>
      <w:spacing w:after="80"/>
      <w:jc w:val="center"/>
    </w:pPr>
    <w:rPr>
      <w:i/>
      <w:sz w:val="22"/>
    </w:rPr>
  </w:style>
  <w:style w:type="paragraph" w:customStyle="1" w:styleId="afe">
    <w:name w:val="Мэйл"/>
    <w:basedOn w:val="a2"/>
    <w:qFormat/>
    <w:rsid w:val="00FB6CE3"/>
    <w:pPr>
      <w:jc w:val="center"/>
    </w:pPr>
    <w:rPr>
      <w:sz w:val="22"/>
      <w:lang w:val="en-US"/>
    </w:rPr>
  </w:style>
  <w:style w:type="table" w:customStyle="1" w:styleId="TableGrid1">
    <w:name w:val="Table Grid1"/>
    <w:basedOn w:val="a5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1">
    <w:name w:val="Таблица"/>
    <w:basedOn w:val="a2"/>
    <w:next w:val="a2"/>
    <w:qFormat/>
    <w:rsid w:val="00FB6CE3"/>
    <w:pPr>
      <w:numPr>
        <w:numId w:val="14"/>
      </w:numPr>
      <w:tabs>
        <w:tab w:val="left" w:pos="567"/>
      </w:tabs>
      <w:spacing w:before="240" w:after="80"/>
      <w:jc w:val="center"/>
    </w:pPr>
    <w:rPr>
      <w:smallCaps/>
      <w:sz w:val="16"/>
    </w:rPr>
  </w:style>
  <w:style w:type="paragraph" w:customStyle="1" w:styleId="aff">
    <w:name w:val="Аннотация"/>
    <w:basedOn w:val="afd"/>
    <w:qFormat/>
    <w:rsid w:val="00FB6CE3"/>
    <w:pPr>
      <w:ind w:firstLine="289"/>
      <w:jc w:val="both"/>
    </w:pPr>
    <w:rPr>
      <w:b/>
      <w:i w:val="0"/>
      <w:sz w:val="18"/>
    </w:rPr>
  </w:style>
  <w:style w:type="character" w:customStyle="1" w:styleId="20">
    <w:name w:val="Заголовок 2 Знак"/>
    <w:basedOn w:val="a4"/>
    <w:link w:val="2"/>
    <w:rsid w:val="00FB6CE3"/>
    <w:rPr>
      <w:i/>
      <w:iCs/>
      <w:noProof/>
      <w:lang w:eastAsia="en-US"/>
    </w:rPr>
  </w:style>
  <w:style w:type="character" w:customStyle="1" w:styleId="40">
    <w:name w:val="Заголовок 4 Знак"/>
    <w:basedOn w:val="a4"/>
    <w:link w:val="4"/>
    <w:uiPriority w:val="1"/>
    <w:rsid w:val="00FB6CE3"/>
    <w:rPr>
      <w:i/>
      <w:iCs/>
      <w:noProof/>
      <w:lang w:eastAsia="en-US"/>
    </w:rPr>
  </w:style>
  <w:style w:type="character" w:customStyle="1" w:styleId="50">
    <w:name w:val="Заголовок 5 Знак"/>
    <w:basedOn w:val="a4"/>
    <w:link w:val="5"/>
    <w:rsid w:val="00FB6CE3"/>
    <w:rPr>
      <w:smallCaps/>
      <w:noProof/>
      <w:lang w:eastAsia="en-US"/>
    </w:rPr>
  </w:style>
  <w:style w:type="character" w:customStyle="1" w:styleId="60">
    <w:name w:val="Заголовок 6 Знак"/>
    <w:basedOn w:val="a4"/>
    <w:link w:val="6"/>
    <w:uiPriority w:val="9"/>
    <w:semiHidden/>
    <w:rsid w:val="00FB6CE3"/>
    <w:rPr>
      <w:rFonts w:eastAsiaTheme="majorEastAsia" w:cstheme="majorBidi"/>
      <w:i/>
      <w:iCs/>
      <w:color w:val="000000" w:themeColor="text1"/>
      <w:lang w:eastAsia="en-US"/>
    </w:rPr>
  </w:style>
  <w:style w:type="paragraph" w:customStyle="1" w:styleId="aff0">
    <w:name w:val="Ключевые слова"/>
    <w:basedOn w:val="a2"/>
    <w:next w:val="1"/>
    <w:qFormat/>
    <w:rsid w:val="00FB6CE3"/>
    <w:pPr>
      <w:spacing w:after="200"/>
      <w:ind w:firstLine="289"/>
      <w:jc w:val="both"/>
    </w:pPr>
    <w:rPr>
      <w:b/>
      <w:i/>
      <w:sz w:val="18"/>
    </w:rPr>
  </w:style>
  <w:style w:type="paragraph" w:styleId="aff1">
    <w:name w:val="Title"/>
    <w:basedOn w:val="a2"/>
    <w:next w:val="a2"/>
    <w:link w:val="aff2"/>
    <w:qFormat/>
    <w:rsid w:val="00FB6CE3"/>
    <w:pPr>
      <w:spacing w:before="120" w:after="120"/>
      <w:contextualSpacing/>
      <w:jc w:val="center"/>
    </w:pPr>
    <w:rPr>
      <w:rFonts w:eastAsiaTheme="majorEastAsia" w:cstheme="majorBidi"/>
      <w:color w:val="000000" w:themeColor="text1"/>
      <w:kern w:val="28"/>
      <w:sz w:val="48"/>
      <w:szCs w:val="52"/>
    </w:rPr>
  </w:style>
  <w:style w:type="character" w:customStyle="1" w:styleId="aff2">
    <w:name w:val="Название Знак"/>
    <w:basedOn w:val="a4"/>
    <w:link w:val="aff1"/>
    <w:rsid w:val="00FB6CE3"/>
    <w:rPr>
      <w:rFonts w:eastAsiaTheme="majorEastAsia" w:cstheme="majorBidi"/>
      <w:color w:val="000000" w:themeColor="text1"/>
      <w:kern w:val="28"/>
      <w:sz w:val="48"/>
      <w:szCs w:val="52"/>
      <w:lang w:eastAsia="en-US"/>
    </w:rPr>
  </w:style>
  <w:style w:type="paragraph" w:customStyle="1" w:styleId="a">
    <w:name w:val="Название рисунка"/>
    <w:basedOn w:val="a2"/>
    <w:qFormat/>
    <w:rsid w:val="00FB6CE3"/>
    <w:pPr>
      <w:numPr>
        <w:numId w:val="11"/>
      </w:numPr>
      <w:tabs>
        <w:tab w:val="left" w:pos="289"/>
      </w:tabs>
      <w:spacing w:before="120" w:after="200"/>
    </w:pPr>
    <w:rPr>
      <w:sz w:val="16"/>
    </w:rPr>
  </w:style>
  <w:style w:type="character" w:customStyle="1" w:styleId="a9">
    <w:name w:val="Основной текст Знак"/>
    <w:link w:val="a3"/>
    <w:rsid w:val="00FB6CE3"/>
    <w:rPr>
      <w:rFonts w:eastAsia="MS Mincho"/>
      <w:spacing w:val="-1"/>
      <w:lang w:eastAsia="en-US"/>
    </w:rPr>
  </w:style>
  <w:style w:type="paragraph" w:styleId="a0">
    <w:name w:val="Bibliography"/>
    <w:basedOn w:val="a3"/>
    <w:next w:val="a2"/>
    <w:qFormat/>
    <w:rsid w:val="00B94E39"/>
    <w:pPr>
      <w:numPr>
        <w:numId w:val="12"/>
      </w:numPr>
      <w:tabs>
        <w:tab w:val="clear" w:pos="288"/>
      </w:tabs>
      <w:spacing w:after="50" w:line="180" w:lineRule="exact"/>
      <w:ind w:left="357" w:hanging="357"/>
    </w:pPr>
    <w:rPr>
      <w:spacing w:val="0"/>
      <w:sz w:val="16"/>
    </w:rPr>
  </w:style>
  <w:style w:type="paragraph" w:customStyle="1" w:styleId="-">
    <w:name w:val="Список-перечень"/>
    <w:basedOn w:val="a3"/>
    <w:next w:val="a3"/>
    <w:qFormat/>
    <w:rsid w:val="00FB6CE3"/>
    <w:pPr>
      <w:numPr>
        <w:numId w:val="13"/>
      </w:numPr>
      <w:spacing w:after="60"/>
    </w:pPr>
  </w:style>
  <w:style w:type="paragraph" w:customStyle="1" w:styleId="aff3">
    <w:name w:val="Строка таблицы"/>
    <w:basedOn w:val="a2"/>
    <w:qFormat/>
    <w:rsid w:val="00FB6CE3"/>
    <w:pPr>
      <w:tabs>
        <w:tab w:val="left" w:pos="1021"/>
      </w:tabs>
    </w:pPr>
    <w:rPr>
      <w:sz w:val="16"/>
    </w:rPr>
  </w:style>
  <w:style w:type="paragraph" w:customStyle="1" w:styleId="aff4">
    <w:name w:val="Финансирование"/>
    <w:basedOn w:val="a2"/>
    <w:qFormat/>
    <w:rsid w:val="00FB6CE3"/>
    <w:pPr>
      <w:framePr w:w="4876" w:wrap="notBeside" w:hAnchor="margin" w:yAlign="bottom"/>
      <w:pBdr>
        <w:top w:val="single" w:sz="8" w:space="3" w:color="auto"/>
      </w:pBdr>
      <w:ind w:firstLine="289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0" Type="http://schemas.openxmlformats.org/officeDocument/2006/relationships/hyperlink" Target="mailto:checkt.birsh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bessmertny@itmo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3046</Words>
  <Characters>17366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CHECKT_BIDRU</dc:creator>
  <cp:lastModifiedBy>Ri</cp:lastModifiedBy>
  <cp:revision>2</cp:revision>
  <cp:lastPrinted>2023-10-25T16:23:00Z</cp:lastPrinted>
  <dcterms:created xsi:type="dcterms:W3CDTF">2026-04-28T13:47:00Z</dcterms:created>
  <dcterms:modified xsi:type="dcterms:W3CDTF">2026-04-28T13:47:00Z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EFBC7DEBAE354AB68DE8FECD11D25C54_12</vt:lpwstr>
  </property>
</Properties>
</file>